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995" w:rsidRPr="001A0B70" w:rsidRDefault="00280995" w:rsidP="00280995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A0B70">
        <w:rPr>
          <w:rFonts w:ascii="Times New Roman" w:hAnsi="Times New Roman" w:cs="Times New Roman"/>
          <w:b/>
          <w:sz w:val="26"/>
          <w:szCs w:val="26"/>
        </w:rPr>
        <w:t>FICHE  :</w:t>
      </w:r>
      <w:proofErr w:type="gramEnd"/>
      <w:r w:rsidRPr="001A0B70">
        <w:rPr>
          <w:rFonts w:ascii="Times New Roman" w:hAnsi="Times New Roman" w:cs="Times New Roman"/>
          <w:b/>
          <w:sz w:val="26"/>
          <w:szCs w:val="26"/>
        </w:rPr>
        <w:t xml:space="preserve"> LECTURE – DECOUVERTE ET ACQUISITION GLOBALE DE MOTS                  </w:t>
      </w:r>
    </w:p>
    <w:p w:rsidR="00280995" w:rsidRPr="00910804" w:rsidRDefault="00280995" w:rsidP="00280995">
      <w:pPr>
        <w:tabs>
          <w:tab w:val="left" w:pos="32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80995" w:rsidRPr="00821BA9" w:rsidRDefault="00280995" w:rsidP="00280995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10804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 :     </w:t>
      </w:r>
      <w:r w:rsidRPr="00910804">
        <w:rPr>
          <w:rFonts w:ascii="Times New Roman" w:hAnsi="Times New Roman" w:cs="Times New Roman"/>
          <w:sz w:val="24"/>
          <w:szCs w:val="24"/>
          <w:u w:val="single"/>
        </w:rPr>
        <w:t>Unité</w:t>
      </w:r>
      <w:r w:rsidRPr="00821BA9">
        <w:rPr>
          <w:rFonts w:ascii="Times New Roman" w:hAnsi="Times New Roman" w:cs="Times New Roman"/>
          <w:sz w:val="24"/>
          <w:szCs w:val="24"/>
        </w:rPr>
        <w:t xml:space="preserve"> N° :</w:t>
      </w:r>
      <w:r>
        <w:rPr>
          <w:rFonts w:ascii="Times New Roman" w:hAnsi="Times New Roman" w:cs="Times New Roman"/>
          <w:sz w:val="24"/>
          <w:szCs w:val="24"/>
        </w:rPr>
        <w:t xml:space="preserve"> 13   </w:t>
      </w:r>
      <w:r w:rsidRPr="00910804">
        <w:rPr>
          <w:rFonts w:ascii="Times New Roman" w:hAnsi="Times New Roman" w:cs="Times New Roman"/>
          <w:sz w:val="24"/>
          <w:szCs w:val="24"/>
          <w:u w:val="single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N° :     </w:t>
      </w:r>
      <w:r w:rsidRPr="00910804">
        <w:rPr>
          <w:rFonts w:ascii="Times New Roman" w:hAnsi="Times New Roman" w:cs="Times New Roman"/>
          <w:sz w:val="24"/>
          <w:szCs w:val="24"/>
          <w:u w:val="single"/>
        </w:rPr>
        <w:t>Etape</w:t>
      </w:r>
      <w:r>
        <w:rPr>
          <w:rFonts w:ascii="Times New Roman" w:hAnsi="Times New Roman" w:cs="Times New Roman"/>
          <w:sz w:val="24"/>
          <w:szCs w:val="24"/>
        </w:rPr>
        <w:t xml:space="preserve"> : N°2     </w:t>
      </w:r>
      <w:r w:rsidRPr="00821BA9">
        <w:rPr>
          <w:rFonts w:ascii="Times New Roman" w:hAnsi="Times New Roman" w:cs="Times New Roman"/>
          <w:sz w:val="24"/>
          <w:szCs w:val="24"/>
        </w:rPr>
        <w:t xml:space="preserve"> </w:t>
      </w:r>
      <w:r w:rsidRPr="00910804">
        <w:rPr>
          <w:rFonts w:ascii="Times New Roman" w:hAnsi="Times New Roman" w:cs="Times New Roman"/>
          <w:sz w:val="24"/>
          <w:szCs w:val="24"/>
          <w:u w:val="single"/>
        </w:rPr>
        <w:t>Cours</w:t>
      </w:r>
      <w:r>
        <w:rPr>
          <w:rFonts w:ascii="Times New Roman" w:hAnsi="Times New Roman" w:cs="Times New Roman"/>
          <w:sz w:val="24"/>
          <w:szCs w:val="24"/>
        </w:rPr>
        <w:t xml:space="preserve"> : CP      </w:t>
      </w:r>
      <w:r w:rsidRPr="00910804">
        <w:rPr>
          <w:rFonts w:ascii="Times New Roman" w:hAnsi="Times New Roman" w:cs="Times New Roman"/>
          <w:sz w:val="24"/>
          <w:szCs w:val="24"/>
          <w:u w:val="single"/>
        </w:rPr>
        <w:t>Durée</w:t>
      </w:r>
      <w:r>
        <w:rPr>
          <w:rFonts w:ascii="Times New Roman" w:hAnsi="Times New Roman" w:cs="Times New Roman"/>
          <w:sz w:val="24"/>
          <w:szCs w:val="24"/>
        </w:rPr>
        <w:t> : 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min  </w:t>
      </w:r>
      <w:r w:rsidRPr="00910804">
        <w:rPr>
          <w:rFonts w:ascii="Times New Roman" w:hAnsi="Times New Roman" w:cs="Times New Roman"/>
          <w:sz w:val="24"/>
          <w:szCs w:val="24"/>
          <w:u w:val="single"/>
        </w:rPr>
        <w:t>Fiche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N° :</w:t>
      </w:r>
    </w:p>
    <w:p w:rsidR="00280995" w:rsidRPr="00910804" w:rsidRDefault="00280995" w:rsidP="0028099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0804">
        <w:rPr>
          <w:rFonts w:ascii="Times New Roman" w:hAnsi="Times New Roman" w:cs="Times New Roman"/>
          <w:sz w:val="28"/>
          <w:szCs w:val="28"/>
          <w:u w:val="single"/>
        </w:rPr>
        <w:t>Titre</w:t>
      </w:r>
      <w:r w:rsidRPr="00910804">
        <w:rPr>
          <w:rFonts w:ascii="Times New Roman" w:hAnsi="Times New Roman" w:cs="Times New Roman"/>
          <w:sz w:val="28"/>
          <w:szCs w:val="28"/>
        </w:rPr>
        <w:t xml:space="preserve"> : la </w:t>
      </w:r>
      <w:proofErr w:type="spellStart"/>
      <w:r w:rsidRPr="00910804">
        <w:rPr>
          <w:rFonts w:ascii="Times New Roman" w:hAnsi="Times New Roman" w:cs="Times New Roman"/>
          <w:sz w:val="28"/>
          <w:szCs w:val="28"/>
        </w:rPr>
        <w:t>cane</w:t>
      </w:r>
      <w:proofErr w:type="spellEnd"/>
      <w:r w:rsidRPr="00910804">
        <w:rPr>
          <w:rFonts w:ascii="Times New Roman" w:hAnsi="Times New Roman" w:cs="Times New Roman"/>
          <w:sz w:val="28"/>
          <w:szCs w:val="28"/>
        </w:rPr>
        <w:t xml:space="preserve"> et ses petits.</w:t>
      </w:r>
    </w:p>
    <w:p w:rsidR="00280995" w:rsidRPr="00910804" w:rsidRDefault="00280995" w:rsidP="0028099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0804">
        <w:rPr>
          <w:rFonts w:ascii="Times New Roman" w:hAnsi="Times New Roman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A039F" wp14:editId="4869C8B9">
                <wp:simplePos x="0" y="0"/>
                <wp:positionH relativeFrom="column">
                  <wp:posOffset>2691130</wp:posOffset>
                </wp:positionH>
                <wp:positionV relativeFrom="paragraph">
                  <wp:posOffset>269875</wp:posOffset>
                </wp:positionV>
                <wp:extent cx="333375" cy="552450"/>
                <wp:effectExtent l="0" t="0" r="47625" b="19050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52450"/>
                        </a:xfrm>
                        <a:prstGeom prst="rightBrace">
                          <a:avLst>
                            <a:gd name="adj1" fmla="val 37634"/>
                            <a:gd name="adj2" fmla="val 3837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11BB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211.9pt;margin-top:21.25pt;width:26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" adj="4905,8288" strokecolor="black [3200]" strokeweight="1.5pt">
                <v:stroke joinstyle="miter"/>
              </v:shape>
            </w:pict>
          </mc:Fallback>
        </mc:AlternateContent>
      </w:r>
      <w:r w:rsidRPr="00910804">
        <w:rPr>
          <w:rFonts w:ascii="Times New Roman" w:hAnsi="Times New Roman" w:cs="Times New Roman"/>
          <w:sz w:val="28"/>
          <w:szCs w:val="28"/>
          <w:u w:val="single"/>
        </w:rPr>
        <w:t>Compétence disciplinaire</w:t>
      </w:r>
      <w:r w:rsidRPr="00910804">
        <w:rPr>
          <w:rFonts w:ascii="Times New Roman" w:hAnsi="Times New Roman" w:cs="Times New Roman"/>
          <w:sz w:val="28"/>
          <w:szCs w:val="28"/>
        </w:rPr>
        <w:t> : Lire des textes de types et de fonctions variés.</w:t>
      </w:r>
    </w:p>
    <w:p w:rsidR="00280995" w:rsidRPr="00910804" w:rsidRDefault="00280995" w:rsidP="00280995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04">
        <w:rPr>
          <w:rFonts w:ascii="Times New Roman" w:hAnsi="Times New Roman" w:cs="Times New Roman"/>
          <w:sz w:val="28"/>
          <w:szCs w:val="28"/>
          <w:u w:val="single"/>
        </w:rPr>
        <w:t>Compétence transversale</w:t>
      </w:r>
      <w:r w:rsidRPr="00910804">
        <w:rPr>
          <w:rFonts w:ascii="Times New Roman" w:hAnsi="Times New Roman" w:cs="Times New Roman"/>
          <w:sz w:val="28"/>
          <w:szCs w:val="28"/>
        </w:rPr>
        <w:t xml:space="preserve"> : N°2 - N° 8 </w:t>
      </w:r>
      <w:r w:rsidRPr="0091080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0804">
        <w:rPr>
          <w:rFonts w:ascii="Times New Roman" w:hAnsi="Times New Roman" w:cs="Times New Roman"/>
          <w:sz w:val="28"/>
          <w:szCs w:val="28"/>
        </w:rPr>
        <w:t xml:space="preserve">Confer guide CP </w:t>
      </w:r>
    </w:p>
    <w:p w:rsidR="00280995" w:rsidRPr="00910804" w:rsidRDefault="00280995" w:rsidP="00280995">
      <w:pPr>
        <w:tabs>
          <w:tab w:val="left" w:pos="32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04">
        <w:rPr>
          <w:rFonts w:ascii="Times New Roman" w:hAnsi="Times New Roman" w:cs="Times New Roman"/>
          <w:sz w:val="28"/>
          <w:szCs w:val="28"/>
          <w:u w:val="single"/>
        </w:rPr>
        <w:t>Compétence transdisciplinaire</w:t>
      </w:r>
      <w:r w:rsidRPr="00910804">
        <w:rPr>
          <w:rFonts w:ascii="Times New Roman" w:hAnsi="Times New Roman" w:cs="Times New Roman"/>
          <w:sz w:val="28"/>
          <w:szCs w:val="28"/>
        </w:rPr>
        <w:t xml:space="preserve"> : N° 4 </w:t>
      </w:r>
    </w:p>
    <w:p w:rsidR="00280995" w:rsidRPr="00910804" w:rsidRDefault="00280995" w:rsidP="00280995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0995" w:rsidRPr="00910804" w:rsidRDefault="00280995" w:rsidP="0028099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0804">
        <w:rPr>
          <w:rFonts w:ascii="Times New Roman" w:hAnsi="Times New Roman" w:cs="Times New Roman"/>
          <w:sz w:val="28"/>
          <w:szCs w:val="28"/>
          <w:u w:val="single"/>
        </w:rPr>
        <w:t>Connaissances et techniques</w:t>
      </w:r>
      <w:r w:rsidRPr="00910804">
        <w:rPr>
          <w:rFonts w:ascii="Times New Roman" w:hAnsi="Times New Roman" w:cs="Times New Roman"/>
          <w:sz w:val="28"/>
          <w:szCs w:val="28"/>
        </w:rPr>
        <w:t> : lecture oralisée-mots et expressions relatifs au thème en étude-cane-couloir-poussin.</w:t>
      </w:r>
    </w:p>
    <w:p w:rsidR="00280995" w:rsidRPr="00910804" w:rsidRDefault="00280995" w:rsidP="0028099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0804">
        <w:rPr>
          <w:rFonts w:ascii="Times New Roman" w:hAnsi="Times New Roman" w:cs="Times New Roman"/>
          <w:sz w:val="28"/>
          <w:szCs w:val="28"/>
          <w:u w:val="single"/>
        </w:rPr>
        <w:t>Acquisition des mots</w:t>
      </w:r>
      <w:r w:rsidRPr="00910804">
        <w:rPr>
          <w:rFonts w:ascii="Times New Roman" w:hAnsi="Times New Roman" w:cs="Times New Roman"/>
          <w:sz w:val="28"/>
          <w:szCs w:val="28"/>
        </w:rPr>
        <w:t> : des œufs- poule de race.</w:t>
      </w:r>
    </w:p>
    <w:p w:rsidR="00280995" w:rsidRPr="00910804" w:rsidRDefault="00280995" w:rsidP="0028099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0804">
        <w:rPr>
          <w:rFonts w:ascii="Times New Roman" w:hAnsi="Times New Roman" w:cs="Times New Roman"/>
          <w:sz w:val="28"/>
          <w:szCs w:val="28"/>
        </w:rPr>
        <w:t xml:space="preserve">Repérage de mots sur différents supports. </w:t>
      </w:r>
    </w:p>
    <w:p w:rsidR="00280995" w:rsidRPr="00910804" w:rsidRDefault="00280995" w:rsidP="0028099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0804">
        <w:rPr>
          <w:rFonts w:ascii="Times New Roman" w:hAnsi="Times New Roman" w:cs="Times New Roman"/>
          <w:sz w:val="28"/>
          <w:szCs w:val="28"/>
          <w:u w:val="single"/>
        </w:rPr>
        <w:t>Stratégie objet d’apprentissage</w:t>
      </w:r>
      <w:r w:rsidRPr="00910804">
        <w:rPr>
          <w:rFonts w:ascii="Times New Roman" w:hAnsi="Times New Roman" w:cs="Times New Roman"/>
          <w:sz w:val="28"/>
          <w:szCs w:val="28"/>
        </w:rPr>
        <w:t xml:space="preserve"> : Image (recours à </w:t>
      </w:r>
      <w:proofErr w:type="gramStart"/>
      <w:r w:rsidRPr="00910804">
        <w:rPr>
          <w:rFonts w:ascii="Times New Roman" w:hAnsi="Times New Roman" w:cs="Times New Roman"/>
          <w:sz w:val="28"/>
          <w:szCs w:val="28"/>
        </w:rPr>
        <w:t>l’image)-</w:t>
      </w:r>
      <w:proofErr w:type="gramEnd"/>
      <w:r w:rsidRPr="00910804">
        <w:rPr>
          <w:rFonts w:ascii="Times New Roman" w:hAnsi="Times New Roman" w:cs="Times New Roman"/>
          <w:sz w:val="28"/>
          <w:szCs w:val="28"/>
        </w:rPr>
        <w:t xml:space="preserve"> reconnaissance globale. </w:t>
      </w:r>
    </w:p>
    <w:p w:rsidR="00280995" w:rsidRPr="00910804" w:rsidRDefault="00280995" w:rsidP="0028099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0804">
        <w:rPr>
          <w:rFonts w:ascii="Times New Roman" w:hAnsi="Times New Roman" w:cs="Times New Roman"/>
          <w:sz w:val="28"/>
          <w:szCs w:val="28"/>
          <w:u w:val="single"/>
        </w:rPr>
        <w:t>Stratégies d’enseignement / apprentissage / évaluation</w:t>
      </w:r>
      <w:r w:rsidRPr="00910804">
        <w:rPr>
          <w:rFonts w:ascii="Times New Roman" w:hAnsi="Times New Roman" w:cs="Times New Roman"/>
          <w:sz w:val="28"/>
          <w:szCs w:val="28"/>
        </w:rPr>
        <w:t> : travail individuel- travail par paires- travail en groupe- travail collectif.</w:t>
      </w:r>
    </w:p>
    <w:p w:rsidR="00280995" w:rsidRPr="00910804" w:rsidRDefault="00280995" w:rsidP="0028099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0804">
        <w:rPr>
          <w:rFonts w:ascii="Times New Roman" w:hAnsi="Times New Roman" w:cs="Times New Roman"/>
          <w:sz w:val="28"/>
          <w:szCs w:val="28"/>
          <w:u w:val="single"/>
        </w:rPr>
        <w:t>Matériel</w:t>
      </w:r>
      <w:r w:rsidRPr="00910804">
        <w:rPr>
          <w:rFonts w:ascii="Times New Roman" w:hAnsi="Times New Roman" w:cs="Times New Roman"/>
          <w:sz w:val="28"/>
          <w:szCs w:val="28"/>
        </w:rPr>
        <w:t> : texte transcrit au tableau- planche- cartons-mots portant : « des œufs- poule de race ».</w:t>
      </w:r>
    </w:p>
    <w:p w:rsidR="00280995" w:rsidRPr="00910804" w:rsidRDefault="00280995" w:rsidP="00280995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0995" w:rsidRPr="00910804" w:rsidRDefault="00280995" w:rsidP="00280995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0804">
        <w:rPr>
          <w:rFonts w:ascii="Times New Roman" w:hAnsi="Times New Roman" w:cs="Times New Roman"/>
          <w:sz w:val="28"/>
          <w:szCs w:val="28"/>
        </w:rPr>
        <w:t>DEROULEMENT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0995" w:rsidRPr="00910804" w:rsidTr="0039640C">
        <w:trPr>
          <w:trHeight w:val="191"/>
        </w:trPr>
        <w:tc>
          <w:tcPr>
            <w:tcW w:w="4531" w:type="dxa"/>
          </w:tcPr>
          <w:p w:rsidR="00280995" w:rsidRPr="00910804" w:rsidRDefault="00280995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Consignes</w:t>
            </w:r>
          </w:p>
        </w:tc>
        <w:tc>
          <w:tcPr>
            <w:tcW w:w="4531" w:type="dxa"/>
          </w:tcPr>
          <w:p w:rsidR="00280995" w:rsidRPr="00910804" w:rsidRDefault="00280995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Résultats attendus</w:t>
            </w:r>
          </w:p>
        </w:tc>
      </w:tr>
      <w:tr w:rsidR="00280995" w:rsidRPr="00910804" w:rsidTr="0039640C">
        <w:trPr>
          <w:trHeight w:val="300"/>
        </w:trPr>
        <w:tc>
          <w:tcPr>
            <w:tcW w:w="9062" w:type="dxa"/>
            <w:gridSpan w:val="2"/>
          </w:tcPr>
          <w:p w:rsidR="00280995" w:rsidRPr="00910804" w:rsidRDefault="00280995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INTRODUCTIONS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Mise en situation et émergence des acquis antérieurs</w:t>
            </w:r>
          </w:p>
        </w:tc>
      </w:tr>
      <w:tr w:rsidR="00280995" w:rsidRPr="00910804" w:rsidTr="0039640C">
        <w:trPr>
          <w:trHeight w:val="1245"/>
        </w:trPr>
        <w:tc>
          <w:tcPr>
            <w:tcW w:w="4531" w:type="dxa"/>
          </w:tcPr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Le papa de Luc possède une basse-cour.</w:t>
            </w: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Nomme les oiseaux que l’on peut trouver dans une basse-cour.</w:t>
            </w: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Dis ce que fait la poule pour avoir des poussins.</w:t>
            </w: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On peut trouver dans une basse-cour les poules, les canes, les poussins et les canetons.</w:t>
            </w: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Elle pond des œufs et elle couve ses œufs.</w:t>
            </w: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Elle couve des œufs de poule.</w:t>
            </w:r>
          </w:p>
        </w:tc>
      </w:tr>
      <w:tr w:rsidR="00280995" w:rsidRPr="00910804" w:rsidTr="0039640C">
        <w:trPr>
          <w:trHeight w:val="1245"/>
        </w:trPr>
        <w:tc>
          <w:tcPr>
            <w:tcW w:w="4531" w:type="dxa"/>
          </w:tcPr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Proposition de nouvelles acquisitions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0995" w:rsidRDefault="00280995" w:rsidP="0028099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Observe les illustrations et dis ce que tu vois.</w:t>
            </w:r>
          </w:p>
          <w:p w:rsidR="00280995" w:rsidRPr="00910804" w:rsidRDefault="00280995" w:rsidP="0039640C">
            <w:pPr>
              <w:pStyle w:val="Paragraphedelist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Lis le titre du texte.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A partir des images et du titre du texte.</w:t>
            </w:r>
          </w:p>
          <w:p w:rsidR="00280995" w:rsidRPr="00910804" w:rsidRDefault="00280995" w:rsidP="0039640C">
            <w:pPr>
              <w:pStyle w:val="Paragraphedelist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pStyle w:val="Paragraphedelist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Dis de quoi va-t-on parler dans le texte.</w:t>
            </w:r>
          </w:p>
          <w:p w:rsidR="00280995" w:rsidRPr="00910804" w:rsidRDefault="00280995" w:rsidP="0039640C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pStyle w:val="Paragraphedelist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Dis pourquoi tu aimerais lire le texte </w:t>
            </w:r>
          </w:p>
          <w:p w:rsidR="00280995" w:rsidRPr="00910804" w:rsidRDefault="00280995" w:rsidP="0039640C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Je vois un petit garçon dans un couloir.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Une/des fille (s) joue (nt) dans la cour. Une cane promène ses petits.</w:t>
            </w:r>
          </w:p>
          <w:p w:rsidR="00280995" w:rsidRPr="00910804" w:rsidRDefault="00280995" w:rsidP="003964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i/>
                <w:sz w:val="28"/>
                <w:szCs w:val="28"/>
              </w:rPr>
              <w:t>La cane et ses petits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Dans le texte, on va nous parler d’une cane qui a fait des cannetons / des poussins et qui promène ses petits dans la cour. (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anticipation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, hypothèses de lecture)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Je veux lire le texte pour savoir :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Ce que fait le petit garçon dans le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couloir.*</w:t>
            </w:r>
            <w:proofErr w:type="gramEnd"/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Pourquoi le petit garçon court vers les filles.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Ce qui est arrivé à la cane (intention de lecture)</w:t>
            </w:r>
          </w:p>
          <w:p w:rsidR="00280995" w:rsidRPr="00910804" w:rsidRDefault="00280995" w:rsidP="0039640C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95" w:rsidRPr="00910804" w:rsidTr="0039640C">
        <w:tc>
          <w:tcPr>
            <w:tcW w:w="9062" w:type="dxa"/>
            <w:gridSpan w:val="2"/>
          </w:tcPr>
          <w:p w:rsidR="00280995" w:rsidRPr="00910804" w:rsidRDefault="00280995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REALISATION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Activités de construction de nouvelles connaissances</w:t>
            </w:r>
          </w:p>
        </w:tc>
      </w:tr>
      <w:tr w:rsidR="00280995" w:rsidRPr="00910804" w:rsidTr="0039640C">
        <w:tc>
          <w:tcPr>
            <w:tcW w:w="4531" w:type="dxa"/>
          </w:tcPr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Faire découvrir le texte préalablement transcrit au tableau et caché.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Lis le texte ou les mots que tu connais dans le texte.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Ecoute et suis attentivement la lecture du texte.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Lis le texte : les élèves lisent le texte à tour de rôle en utilisant les stratégies de lecture pour lire sur les stratégies de lecture pour lire les mots sur lesquels ils butent. (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lecture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assistée).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Réponds aux questions suivantes.</w:t>
            </w:r>
          </w:p>
          <w:p w:rsidR="00280995" w:rsidRPr="00910804" w:rsidRDefault="00280995" w:rsidP="0039640C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pStyle w:val="Paragraphedelist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Où Paulin joue ?</w:t>
            </w:r>
          </w:p>
          <w:p w:rsidR="00280995" w:rsidRPr="00910804" w:rsidRDefault="00280995" w:rsidP="0039640C">
            <w:pPr>
              <w:pStyle w:val="Paragraphedelist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Dis pourquoi Ida a-t-elle crié ?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Suis à nouveau la lecture du texte.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Lis le texte : les élèves continuent la lecture du texte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Réponds à la question suivante : dans la phrase « Il les a remplacés par les œufs de la poule de race » ‘’les’’ est mis pour quel mot ?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Lis le texte : poursuivre la lecture assistée.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Acquisition globale de mots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Dis ce que la cane du voisin a pondu.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Souligne dans le texte ‘’des œufs’’.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Dis par quoi le voisin a remplacé les œufs de cane ?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Souligne dans le carton le texte ‘’poule de race’’.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Observe les cartons-mots mis à ta disposition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Retrouve les cartons portant les mots : des- œufs- poule-de race.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Lis chaque mot.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Place le carton-mot sous le mot correspondant du texte et lis le mot, la lettre à la fin du mot ‘’f’’ dans œufs et l dans poule.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Observe le cadre de chaque mot.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Retrouve dans les mots affichés, les mots en étude : des-œufs-poule-de- race.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Observe les mots et les cadres.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Identifie le cadre correspondant à un mot.</w:t>
            </w: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Observe les cadres et les mots. Identifie le mot correspondant à un cadre.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28099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Dessine sur ton ardoise le cadre des mots « poule » - « race ».</w:t>
            </w:r>
          </w:p>
        </w:tc>
        <w:tc>
          <w:tcPr>
            <w:tcW w:w="4531" w:type="dxa"/>
          </w:tcPr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 découvert le texte.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A lu le texte ou les mots qu’il connaît dans le texte.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A suivi la lecture du texte par le maître.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A lu le texte.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Utiliser la stratégie de lecture :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‘’Image’’ pour lire : Paul- Ida- couloir- cane- poussins…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Mot pour lire : joue- dans- viens- quelle- amies- œufs…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‘’Lettres- syllabes’’ pour lire : soudain- drôle- histoire- répond- pondu- remplacés- voisin…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Paulin joue dans le couloir.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Ida a crié pour appeler Paulin et lui demander de venir voir une cane qui a fait de gros poussins.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A suivi à nouveau la lecture du texte par le maître.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les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«  est mis pour « les œufs de la cane »  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Elle a pondu des œufs.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souligné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‘’des œufs’’.</w:t>
            </w: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Il les a remplacés par des œufs de poule de race.</w:t>
            </w: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souligné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« poule de race ».</w:t>
            </w: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observé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les mots écrits sur les cartons.</w:t>
            </w: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observé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les lettres au début et à la fin du mot, ‘’f’’ dans œufs et ‘’l’’ dans poule.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observé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le cadre de chaque mot.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retrouvé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dans les mots affichés, les mots en étude : des-œufs-poule-de-race.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observé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les mots et les cadres.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identifié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le cadre correspondant à un mot.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observé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les cadres et les mots.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identifié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le mot correspondant à un cadre.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463282" wp14:editId="290C5BC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106045</wp:posOffset>
                      </wp:positionV>
                      <wp:extent cx="314325" cy="952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87AF5" id="Rectangle 8" o:spid="_x0000_s1026" style="position:absolute;margin-left:1.45pt;margin-top:8.35pt;width:24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RVlAIAAII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" filled="f" strokecolor="black [3213]" strokeweight="1pt"/>
                  </w:pict>
                </mc:Fallback>
              </mc:AlternateConten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Race        œufs    de         poule        des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œufs</w:t>
            </w:r>
            <w:proofErr w:type="gramEnd"/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race</w:t>
            </w:r>
            <w:proofErr w:type="gramEnd"/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proofErr w:type="gramEnd"/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poule</w:t>
            </w:r>
            <w:proofErr w:type="gramEnd"/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des</w:t>
            </w:r>
            <w:proofErr w:type="gramEnd"/>
          </w:p>
        </w:tc>
      </w:tr>
      <w:tr w:rsidR="00280995" w:rsidRPr="00910804" w:rsidTr="0039640C">
        <w:tc>
          <w:tcPr>
            <w:tcW w:w="9062" w:type="dxa"/>
            <w:gridSpan w:val="2"/>
          </w:tcPr>
          <w:p w:rsidR="00280995" w:rsidRPr="00910804" w:rsidRDefault="00280995" w:rsidP="0039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RETOUR ET PROJECTION   </w:t>
            </w:r>
          </w:p>
        </w:tc>
      </w:tr>
      <w:tr w:rsidR="00280995" w:rsidRPr="00910804" w:rsidTr="0039640C">
        <w:tc>
          <w:tcPr>
            <w:tcW w:w="4531" w:type="dxa"/>
          </w:tcPr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Objectivation</w:t>
            </w: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280995" w:rsidRPr="00C172EC" w:rsidRDefault="00280995" w:rsidP="003964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Dis ce que tu as appris.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Dis comment tu as fait pour   l’apprendre.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Dis ce qui a été difficile pour toi. Comment il a surmonté les difficultés. </w:t>
            </w:r>
          </w:p>
          <w:p w:rsidR="00280995" w:rsidRPr="00C172EC" w:rsidRDefault="00280995" w:rsidP="003964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Evaluation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Lis dans le texte les mots : couloir- soudain- histoire.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Lis le 3è tiret du texte. Dessine le cadre de ‘’œuf’’’.</w:t>
            </w:r>
          </w:p>
          <w:p w:rsidR="00280995" w:rsidRPr="00C172EC" w:rsidRDefault="00280995" w:rsidP="003964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Projection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Dis ce que tu feras de ce que tu as appris.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dit ce qu’il a appris. 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dit comment il 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procédé ;.</w:t>
            </w:r>
            <w:proofErr w:type="gramEnd"/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Les difficultés et comment il les 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surmontées..</w:t>
            </w:r>
            <w:proofErr w:type="gramEnd"/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gramStart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mené</w:t>
            </w:r>
            <w:proofErr w:type="gramEnd"/>
            <w:r w:rsidRPr="00910804">
              <w:rPr>
                <w:rFonts w:ascii="Times New Roman" w:hAnsi="Times New Roman" w:cs="Times New Roman"/>
                <w:sz w:val="28"/>
                <w:szCs w:val="28"/>
              </w:rPr>
              <w:t xml:space="preserve"> les tâches.</w:t>
            </w: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95" w:rsidRPr="00910804" w:rsidRDefault="00280995" w:rsidP="0039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4">
              <w:rPr>
                <w:rFonts w:ascii="Times New Roman" w:hAnsi="Times New Roman" w:cs="Times New Roman"/>
                <w:sz w:val="28"/>
                <w:szCs w:val="28"/>
              </w:rPr>
              <w:t>Réponses variables.</w:t>
            </w:r>
          </w:p>
        </w:tc>
      </w:tr>
    </w:tbl>
    <w:p w:rsidR="00280995" w:rsidRPr="00910804" w:rsidRDefault="00280995" w:rsidP="002809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98C" w:rsidRDefault="00DB798C">
      <w:bookmarkStart w:id="0" w:name="_GoBack"/>
      <w:bookmarkEnd w:id="0"/>
    </w:p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95"/>
    <w:rsid w:val="000C774C"/>
    <w:rsid w:val="00280995"/>
    <w:rsid w:val="00C85A0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79B0-F017-49C6-9723-AA0DECD6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995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099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1</cp:revision>
  <dcterms:created xsi:type="dcterms:W3CDTF">2018-11-13T23:15:00Z</dcterms:created>
  <dcterms:modified xsi:type="dcterms:W3CDTF">2018-11-13T23:16:00Z</dcterms:modified>
</cp:coreProperties>
</file>