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20D" w:rsidRPr="0024720D" w:rsidRDefault="0024720D" w:rsidP="00247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0D">
        <w:rPr>
          <w:rFonts w:ascii="Times New Roman" w:hAnsi="Times New Roman" w:cs="Times New Roman"/>
          <w:b/>
          <w:sz w:val="28"/>
          <w:szCs w:val="28"/>
          <w:u w:val="single"/>
        </w:rPr>
        <w:t>FICHE DE FRANÇAIS</w:t>
      </w:r>
      <w:r w:rsidRPr="0024720D">
        <w:rPr>
          <w:rFonts w:ascii="Times New Roman" w:hAnsi="Times New Roman" w:cs="Times New Roman"/>
          <w:b/>
          <w:sz w:val="28"/>
          <w:szCs w:val="28"/>
        </w:rPr>
        <w:t> : COMBINATOIRE</w:t>
      </w:r>
    </w:p>
    <w:p w:rsidR="0024720D" w:rsidRPr="005675FE" w:rsidRDefault="0024720D" w:rsidP="00247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20D" w:rsidRPr="00000B7E" w:rsidRDefault="0024720D" w:rsidP="0024720D">
      <w:pPr>
        <w:spacing w:after="0"/>
        <w:rPr>
          <w:rFonts w:ascii="Times New Roman" w:hAnsi="Times New Roman" w:cs="Times New Roman"/>
          <w:sz w:val="16"/>
          <w:szCs w:val="28"/>
        </w:rPr>
      </w:pPr>
      <w:bookmarkStart w:id="0" w:name="_GoBack"/>
      <w:bookmarkEnd w:id="0"/>
    </w:p>
    <w:p w:rsidR="0024720D" w:rsidRPr="005675FE" w:rsidRDefault="0024720D" w:rsidP="0024720D">
      <w:pPr>
        <w:tabs>
          <w:tab w:val="left" w:pos="328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675FE">
        <w:rPr>
          <w:rFonts w:ascii="Times New Roman" w:hAnsi="Times New Roman" w:cs="Times New Roman"/>
          <w:sz w:val="26"/>
          <w:szCs w:val="26"/>
          <w:u w:val="single"/>
        </w:rPr>
        <w:t>Date</w:t>
      </w:r>
      <w:r w:rsidRPr="005675FE">
        <w:rPr>
          <w:rFonts w:ascii="Times New Roman" w:hAnsi="Times New Roman" w:cs="Times New Roman"/>
          <w:sz w:val="26"/>
          <w:szCs w:val="26"/>
        </w:rPr>
        <w:t xml:space="preserve"> :    </w:t>
      </w:r>
      <w:r w:rsidRPr="005675FE">
        <w:rPr>
          <w:rFonts w:ascii="Times New Roman" w:hAnsi="Times New Roman" w:cs="Times New Roman"/>
          <w:sz w:val="26"/>
          <w:szCs w:val="26"/>
          <w:u w:val="single"/>
        </w:rPr>
        <w:t>Unité</w:t>
      </w:r>
      <w:r w:rsidRPr="005675FE">
        <w:rPr>
          <w:rFonts w:ascii="Times New Roman" w:hAnsi="Times New Roman" w:cs="Times New Roman"/>
          <w:sz w:val="26"/>
          <w:szCs w:val="26"/>
        </w:rPr>
        <w:t xml:space="preserve"> N</w:t>
      </w:r>
      <w:proofErr w:type="gramStart"/>
      <w:r w:rsidRPr="005675FE">
        <w:rPr>
          <w:rFonts w:ascii="Times New Roman" w:hAnsi="Times New Roman" w:cs="Times New Roman"/>
          <w:sz w:val="26"/>
          <w:szCs w:val="26"/>
        </w:rPr>
        <w:t>°:</w:t>
      </w:r>
      <w:proofErr w:type="gramEnd"/>
      <w:r w:rsidRPr="005675FE">
        <w:rPr>
          <w:rFonts w:ascii="Times New Roman" w:hAnsi="Times New Roman" w:cs="Times New Roman"/>
          <w:sz w:val="26"/>
          <w:szCs w:val="26"/>
        </w:rPr>
        <w:t xml:space="preserve"> 13  </w:t>
      </w:r>
      <w:r w:rsidRPr="005675FE">
        <w:rPr>
          <w:rFonts w:ascii="Times New Roman" w:hAnsi="Times New Roman" w:cs="Times New Roman"/>
          <w:sz w:val="26"/>
          <w:szCs w:val="26"/>
          <w:u w:val="single"/>
        </w:rPr>
        <w:t>Etape N°</w:t>
      </w:r>
      <w:r w:rsidRPr="005675FE">
        <w:rPr>
          <w:rFonts w:ascii="Times New Roman" w:hAnsi="Times New Roman" w:cs="Times New Roman"/>
          <w:sz w:val="26"/>
          <w:szCs w:val="26"/>
        </w:rPr>
        <w:t xml:space="preserve">: 3  </w:t>
      </w:r>
      <w:r w:rsidRPr="005675FE">
        <w:rPr>
          <w:rFonts w:ascii="Times New Roman" w:hAnsi="Times New Roman" w:cs="Times New Roman"/>
          <w:sz w:val="26"/>
          <w:szCs w:val="26"/>
          <w:u w:val="single"/>
        </w:rPr>
        <w:t>Séance</w:t>
      </w:r>
      <w:r w:rsidRPr="005675FE">
        <w:rPr>
          <w:rFonts w:ascii="Times New Roman" w:hAnsi="Times New Roman" w:cs="Times New Roman"/>
          <w:sz w:val="26"/>
          <w:szCs w:val="26"/>
        </w:rPr>
        <w:t xml:space="preserve"> N°1  </w:t>
      </w:r>
      <w:r w:rsidRPr="005675FE">
        <w:rPr>
          <w:rFonts w:ascii="Times New Roman" w:hAnsi="Times New Roman" w:cs="Times New Roman"/>
          <w:sz w:val="26"/>
          <w:szCs w:val="26"/>
          <w:u w:val="single"/>
        </w:rPr>
        <w:t>Cours</w:t>
      </w:r>
      <w:r w:rsidRPr="005675FE">
        <w:rPr>
          <w:rFonts w:ascii="Times New Roman" w:hAnsi="Times New Roman" w:cs="Times New Roman"/>
          <w:sz w:val="26"/>
          <w:szCs w:val="26"/>
        </w:rPr>
        <w:t xml:space="preserve"> : CP  </w:t>
      </w:r>
      <w:r w:rsidRPr="005675FE">
        <w:rPr>
          <w:rFonts w:ascii="Times New Roman" w:hAnsi="Times New Roman" w:cs="Times New Roman"/>
          <w:sz w:val="26"/>
          <w:szCs w:val="26"/>
          <w:u w:val="single"/>
        </w:rPr>
        <w:t>Durée</w:t>
      </w:r>
      <w:r w:rsidRPr="005675FE">
        <w:rPr>
          <w:rFonts w:ascii="Times New Roman" w:hAnsi="Times New Roman" w:cs="Times New Roman"/>
          <w:sz w:val="26"/>
          <w:szCs w:val="26"/>
        </w:rPr>
        <w:t> : 15</w:t>
      </w:r>
      <w:r>
        <w:rPr>
          <w:rFonts w:ascii="Times New Roman" w:hAnsi="Times New Roman" w:cs="Times New Roman"/>
          <w:sz w:val="26"/>
          <w:szCs w:val="26"/>
        </w:rPr>
        <w:t xml:space="preserve">min  </w:t>
      </w:r>
      <w:r w:rsidRPr="005675FE">
        <w:rPr>
          <w:rFonts w:ascii="Times New Roman" w:hAnsi="Times New Roman" w:cs="Times New Roman"/>
          <w:sz w:val="26"/>
          <w:szCs w:val="26"/>
          <w:u w:val="single"/>
        </w:rPr>
        <w:t>Fiche</w:t>
      </w:r>
      <w:r w:rsidRPr="005675FE">
        <w:rPr>
          <w:rFonts w:ascii="Times New Roman" w:hAnsi="Times New Roman" w:cs="Times New Roman"/>
          <w:sz w:val="26"/>
          <w:szCs w:val="26"/>
        </w:rPr>
        <w:t xml:space="preserve"> N° :</w:t>
      </w:r>
    </w:p>
    <w:p w:rsidR="0024720D" w:rsidRPr="005675FE" w:rsidRDefault="0024720D" w:rsidP="0024720D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5FE">
        <w:rPr>
          <w:rFonts w:ascii="Times New Roman" w:hAnsi="Times New Roman" w:cs="Times New Roman"/>
          <w:sz w:val="28"/>
          <w:szCs w:val="28"/>
          <w:u w:val="single"/>
        </w:rPr>
        <w:t>Titre</w:t>
      </w:r>
      <w:r w:rsidRPr="005675FE">
        <w:rPr>
          <w:rFonts w:ascii="Times New Roman" w:hAnsi="Times New Roman" w:cs="Times New Roman"/>
          <w:sz w:val="28"/>
          <w:szCs w:val="28"/>
        </w:rPr>
        <w:t xml:space="preserve"> : J’apprends à reconnaître et à lire les sons </w:t>
      </w:r>
      <w:proofErr w:type="spellStart"/>
      <w:r w:rsidRPr="005675FE">
        <w:rPr>
          <w:rFonts w:ascii="Times New Roman" w:hAnsi="Times New Roman" w:cs="Times New Roman"/>
          <w:sz w:val="28"/>
          <w:szCs w:val="28"/>
        </w:rPr>
        <w:t>oir</w:t>
      </w:r>
      <w:proofErr w:type="spellEnd"/>
      <w:r w:rsidRPr="005675FE"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 w:rsidRPr="005675FE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5675FE">
        <w:rPr>
          <w:rFonts w:ascii="Times New Roman" w:hAnsi="Times New Roman" w:cs="Times New Roman"/>
          <w:sz w:val="28"/>
          <w:szCs w:val="28"/>
        </w:rPr>
        <w:t>.</w:t>
      </w:r>
    </w:p>
    <w:p w:rsidR="0024720D" w:rsidRPr="005675FE" w:rsidRDefault="0024720D" w:rsidP="0024720D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5FE">
        <w:rPr>
          <w:rFonts w:ascii="Times New Roman" w:hAnsi="Times New Roman" w:cs="Times New Roman"/>
          <w:sz w:val="28"/>
          <w:szCs w:val="28"/>
          <w:u w:val="single"/>
        </w:rPr>
        <w:t>Compétence disciplinaire</w:t>
      </w:r>
      <w:r w:rsidRPr="005675FE">
        <w:rPr>
          <w:rFonts w:ascii="Times New Roman" w:hAnsi="Times New Roman" w:cs="Times New Roman"/>
          <w:sz w:val="28"/>
          <w:szCs w:val="28"/>
        </w:rPr>
        <w:t> : Lire oralement ou en silence des textes de types et de fonctions variés</w:t>
      </w:r>
    </w:p>
    <w:p w:rsidR="0024720D" w:rsidRPr="005675FE" w:rsidRDefault="0024720D" w:rsidP="0024720D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5FE">
        <w:rPr>
          <w:rFonts w:ascii="Times New Roman" w:hAnsi="Times New Roman" w:cs="Times New Roman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02139" wp14:editId="69777088">
                <wp:simplePos x="0" y="0"/>
                <wp:positionH relativeFrom="column">
                  <wp:posOffset>2814955</wp:posOffset>
                </wp:positionH>
                <wp:positionV relativeFrom="paragraph">
                  <wp:posOffset>35560</wp:posOffset>
                </wp:positionV>
                <wp:extent cx="323850" cy="581025"/>
                <wp:effectExtent l="0" t="0" r="57150" b="28575"/>
                <wp:wrapNone/>
                <wp:docPr id="10" name="Accolade ferma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81025"/>
                        </a:xfrm>
                        <a:prstGeom prst="rightBrace">
                          <a:avLst>
                            <a:gd name="adj1" fmla="val 30770"/>
                            <a:gd name="adj2" fmla="val 38372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F113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0" o:spid="_x0000_s1026" type="#_x0000_t88" style="position:absolute;margin-left:221.65pt;margin-top:2.8pt;width:25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" adj="3705,8288" strokecolor="black [3200]" strokeweight="1.5pt">
                <v:stroke joinstyle="miter"/>
              </v:shape>
            </w:pict>
          </mc:Fallback>
        </mc:AlternateContent>
      </w:r>
      <w:r w:rsidRPr="005675FE">
        <w:rPr>
          <w:rFonts w:ascii="Times New Roman" w:hAnsi="Times New Roman" w:cs="Times New Roman"/>
          <w:sz w:val="28"/>
          <w:szCs w:val="28"/>
          <w:u w:val="single"/>
        </w:rPr>
        <w:t>Compétence transversale</w:t>
      </w:r>
      <w:r w:rsidRPr="005675FE">
        <w:rPr>
          <w:rFonts w:ascii="Times New Roman" w:hAnsi="Times New Roman" w:cs="Times New Roman"/>
          <w:sz w:val="28"/>
          <w:szCs w:val="28"/>
        </w:rPr>
        <w:t xml:space="preserve"> : N°8    </w:t>
      </w:r>
    </w:p>
    <w:p w:rsidR="0024720D" w:rsidRPr="005675FE" w:rsidRDefault="0024720D" w:rsidP="0024720D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75F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75FE">
        <w:rPr>
          <w:rFonts w:ascii="Times New Roman" w:hAnsi="Times New Roman" w:cs="Times New Roman"/>
          <w:sz w:val="28"/>
          <w:szCs w:val="28"/>
        </w:rPr>
        <w:t>Confer guide français CP page 96</w:t>
      </w:r>
    </w:p>
    <w:p w:rsidR="0024720D" w:rsidRPr="005675FE" w:rsidRDefault="0024720D" w:rsidP="0024720D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5FE">
        <w:rPr>
          <w:rFonts w:ascii="Times New Roman" w:hAnsi="Times New Roman" w:cs="Times New Roman"/>
          <w:sz w:val="28"/>
          <w:szCs w:val="28"/>
          <w:u w:val="single"/>
        </w:rPr>
        <w:t>Compétence transdisciplinaire</w:t>
      </w:r>
      <w:r w:rsidRPr="005675FE">
        <w:rPr>
          <w:rFonts w:ascii="Times New Roman" w:hAnsi="Times New Roman" w:cs="Times New Roman"/>
          <w:sz w:val="28"/>
          <w:szCs w:val="28"/>
        </w:rPr>
        <w:t xml:space="preserve"> : N° 1 - 4 </w:t>
      </w:r>
    </w:p>
    <w:p w:rsidR="0024720D" w:rsidRPr="005675FE" w:rsidRDefault="0024720D" w:rsidP="0024720D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20D" w:rsidRPr="005675FE" w:rsidRDefault="0024720D" w:rsidP="0024720D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5FE">
        <w:rPr>
          <w:rFonts w:ascii="Times New Roman" w:hAnsi="Times New Roman" w:cs="Times New Roman"/>
          <w:sz w:val="28"/>
          <w:szCs w:val="28"/>
          <w:u w:val="single"/>
        </w:rPr>
        <w:t>Connaissances et techniques</w:t>
      </w:r>
      <w:r w:rsidRPr="005675FE">
        <w:rPr>
          <w:rFonts w:ascii="Times New Roman" w:hAnsi="Times New Roman" w:cs="Times New Roman"/>
          <w:sz w:val="28"/>
          <w:szCs w:val="28"/>
        </w:rPr>
        <w:t xml:space="preserve"> : Les sons </w:t>
      </w:r>
      <w:proofErr w:type="spellStart"/>
      <w:r w:rsidRPr="005675FE">
        <w:rPr>
          <w:rFonts w:ascii="Times New Roman" w:hAnsi="Times New Roman" w:cs="Times New Roman"/>
          <w:sz w:val="28"/>
          <w:szCs w:val="28"/>
        </w:rPr>
        <w:t>oir</w:t>
      </w:r>
      <w:proofErr w:type="spellEnd"/>
      <w:r w:rsidRPr="005675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75FE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5675FE">
        <w:rPr>
          <w:rFonts w:ascii="Times New Roman" w:hAnsi="Times New Roman" w:cs="Times New Roman"/>
          <w:sz w:val="28"/>
          <w:szCs w:val="28"/>
        </w:rPr>
        <w:t>, identification des sons étudiés</w:t>
      </w:r>
    </w:p>
    <w:p w:rsidR="0024720D" w:rsidRPr="005675FE" w:rsidRDefault="0024720D" w:rsidP="0024720D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75FE">
        <w:rPr>
          <w:rFonts w:ascii="Times New Roman" w:hAnsi="Times New Roman" w:cs="Times New Roman"/>
          <w:sz w:val="28"/>
          <w:szCs w:val="28"/>
          <w:u w:val="single"/>
        </w:rPr>
        <w:t>Stratégie d’apprentissage : Lettres-syllabes.</w:t>
      </w:r>
    </w:p>
    <w:p w:rsidR="0024720D" w:rsidRPr="005675FE" w:rsidRDefault="0024720D" w:rsidP="0024720D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5FE">
        <w:rPr>
          <w:rFonts w:ascii="Times New Roman" w:hAnsi="Times New Roman" w:cs="Times New Roman"/>
          <w:sz w:val="28"/>
          <w:szCs w:val="28"/>
          <w:u w:val="single"/>
        </w:rPr>
        <w:t>Stratégies d’enseignement / apprentissage / évaluation</w:t>
      </w:r>
      <w:r w:rsidRPr="005675FE">
        <w:rPr>
          <w:rFonts w:ascii="Times New Roman" w:hAnsi="Times New Roman" w:cs="Times New Roman"/>
          <w:sz w:val="28"/>
          <w:szCs w:val="28"/>
        </w:rPr>
        <w:t> : travail individuel- travail en groupe, travail collectif.</w:t>
      </w:r>
    </w:p>
    <w:p w:rsidR="0024720D" w:rsidRDefault="0024720D" w:rsidP="0024720D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5FE">
        <w:rPr>
          <w:rFonts w:ascii="Times New Roman" w:hAnsi="Times New Roman" w:cs="Times New Roman"/>
          <w:sz w:val="28"/>
          <w:szCs w:val="28"/>
          <w:u w:val="single"/>
        </w:rPr>
        <w:t>Matériel</w:t>
      </w:r>
      <w:r w:rsidRPr="005675FE">
        <w:rPr>
          <w:rFonts w:ascii="Times New Roman" w:hAnsi="Times New Roman" w:cs="Times New Roman"/>
          <w:sz w:val="28"/>
          <w:szCs w:val="28"/>
        </w:rPr>
        <w:t> : Ardoise emmanchée, images, cartons-mots, cuvette, eau, savon, mouchoir.</w:t>
      </w:r>
    </w:p>
    <w:p w:rsidR="0024720D" w:rsidRPr="005675FE" w:rsidRDefault="0024720D" w:rsidP="0024720D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720D" w:rsidRPr="005675FE" w:rsidRDefault="0024720D" w:rsidP="0024720D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675FE">
        <w:rPr>
          <w:rFonts w:ascii="Times New Roman" w:hAnsi="Times New Roman" w:cs="Times New Roman"/>
          <w:sz w:val="28"/>
          <w:szCs w:val="28"/>
        </w:rPr>
        <w:t>DEROULEMENT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720D" w:rsidRPr="005675FE" w:rsidTr="0039640C">
        <w:trPr>
          <w:trHeight w:val="191"/>
        </w:trPr>
        <w:tc>
          <w:tcPr>
            <w:tcW w:w="4531" w:type="dxa"/>
          </w:tcPr>
          <w:p w:rsidR="0024720D" w:rsidRPr="005675FE" w:rsidRDefault="0024720D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Consignes</w:t>
            </w:r>
          </w:p>
        </w:tc>
        <w:tc>
          <w:tcPr>
            <w:tcW w:w="4531" w:type="dxa"/>
          </w:tcPr>
          <w:p w:rsidR="0024720D" w:rsidRPr="005675FE" w:rsidRDefault="0024720D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Résultats attendus</w:t>
            </w:r>
          </w:p>
        </w:tc>
      </w:tr>
      <w:tr w:rsidR="0024720D" w:rsidRPr="005675FE" w:rsidTr="0039640C">
        <w:trPr>
          <w:trHeight w:val="300"/>
        </w:trPr>
        <w:tc>
          <w:tcPr>
            <w:tcW w:w="9062" w:type="dxa"/>
            <w:gridSpan w:val="2"/>
          </w:tcPr>
          <w:p w:rsidR="0024720D" w:rsidRPr="005675FE" w:rsidRDefault="0024720D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INTRODUCTIONS</w:t>
            </w: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Mise en situation et émergence des acquis antérieurs</w:t>
            </w:r>
          </w:p>
        </w:tc>
      </w:tr>
      <w:tr w:rsidR="0024720D" w:rsidRPr="005675FE" w:rsidTr="0039640C">
        <w:trPr>
          <w:trHeight w:val="926"/>
        </w:trPr>
        <w:tc>
          <w:tcPr>
            <w:tcW w:w="4531" w:type="dxa"/>
          </w:tcPr>
          <w:p w:rsidR="0024720D" w:rsidRPr="005675FE" w:rsidRDefault="0024720D" w:rsidP="0024720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Dis le nombre de syllabes que compte : mouchoir – cour.</w:t>
            </w: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Efface la</w:t>
            </w: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5675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e</w:t>
            </w: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syllabe dans le mot mouchoir.</w:t>
            </w: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Lis les syllabes au tableau.</w:t>
            </w: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Efface ‘’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’’ puis ‘’c’’ dans chacune des syllabes.</w:t>
            </w: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Lis les sons qui restent.</w:t>
            </w: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Lis les sons sous leurs différentes formes</w:t>
            </w:r>
          </w:p>
          <w:p w:rsidR="0024720D" w:rsidRDefault="0024720D" w:rsidP="0024720D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Procéder aux différentes discriminations :</w:t>
            </w:r>
          </w:p>
          <w:p w:rsidR="0024720D" w:rsidRPr="005675FE" w:rsidRDefault="0024720D" w:rsidP="0039640C">
            <w:pPr>
              <w:pStyle w:val="Paragraphedelist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pStyle w:val="Paragraphedelist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5675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discrimination</w:t>
            </w:r>
            <w:proofErr w:type="gramEnd"/>
            <w:r w:rsidRPr="005675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auditive</w:t>
            </w:r>
          </w:p>
          <w:p w:rsidR="0024720D" w:rsidRPr="005675FE" w:rsidRDefault="0024720D" w:rsidP="0039640C">
            <w:pPr>
              <w:pStyle w:val="Paragraphedelist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Ecoute les mots et trace sur ton ardoise un trait si tu entends le son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et deux traits situ entends le son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dans un mot : le pourtour, le papillon, le jour, le miroir, la fourmi, le soir…</w:t>
            </w:r>
          </w:p>
          <w:p w:rsidR="0024720D" w:rsidRPr="005675FE" w:rsidRDefault="0024720D" w:rsidP="0039640C">
            <w:pPr>
              <w:pStyle w:val="Paragraphedelist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Discrimination visuelle</w:t>
            </w: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Observe les mots qui se trouvent dans la classe et montre les contenant le son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et puis des mots renfermant le son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20D" w:rsidRPr="005675FE" w:rsidRDefault="0024720D" w:rsidP="0039640C">
            <w:pPr>
              <w:pStyle w:val="Paragraphedelist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75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Discrimination graphique</w:t>
            </w: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Ecris sur ton ardoise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oir-our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en minuscule script, cursive et en majuscule script.</w:t>
            </w:r>
          </w:p>
          <w:p w:rsidR="0024720D" w:rsidRPr="005675FE" w:rsidRDefault="0024720D" w:rsidP="0039640C">
            <w:pPr>
              <w:pStyle w:val="Paragraphedelist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Lis les syllabes formées avec les sons (utiliser l’ardoise emmanchée).</w:t>
            </w: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Trouve des mots dans lesquels tu entends le son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ou le son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(à partir des connaissances antérieures, des objets).</w:t>
            </w:r>
          </w:p>
          <w:p w:rsidR="0024720D" w:rsidRPr="005675FE" w:rsidRDefault="0024720D" w:rsidP="0039640C">
            <w:pPr>
              <w:pStyle w:val="Paragraphedelist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Lis les mots retenus au tableau</w:t>
            </w:r>
          </w:p>
          <w:p w:rsidR="0024720D" w:rsidRPr="005675FE" w:rsidRDefault="0024720D" w:rsidP="0039640C">
            <w:pPr>
              <w:pStyle w:val="Paragraphedelist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Construis des phrases comportant les mots renfermant les sons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20D" w:rsidRPr="005675FE" w:rsidRDefault="0024720D" w:rsidP="0039640C">
            <w:pPr>
              <w:pStyle w:val="Paragraphedelist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Lis les phrases retenues.  </w:t>
            </w:r>
          </w:p>
          <w:p w:rsidR="0024720D" w:rsidRPr="005675FE" w:rsidRDefault="0024720D" w:rsidP="0039640C">
            <w:pPr>
              <w:pStyle w:val="Paragraphedelist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Lis le texte élaboré (faire utiliser surtout la stratégie lettre-syllabe par l’élève pour lire les mots difficiles).</w:t>
            </w:r>
          </w:p>
        </w:tc>
        <w:tc>
          <w:tcPr>
            <w:tcW w:w="4531" w:type="dxa"/>
          </w:tcPr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Il y a deux syllabes dans mouchoir et une dans cour.</w:t>
            </w: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proofErr w:type="gram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éffacé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mou.</w:t>
            </w: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lu : choir – cour.</w:t>
            </w: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– OIR</w:t>
            </w: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Our –</w:t>
            </w:r>
          </w:p>
          <w:p w:rsidR="0024720D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A bien prononcé les sons.</w:t>
            </w: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J’entends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dans miroir, le soir, </w:t>
            </w: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Et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dans pourtour, jour, fourmi.</w:t>
            </w: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observer</w:t>
            </w: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les mots et montré les mots renfermant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et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A écrit sur son ardoise les sons en étude sous leurs différentes formes.</w:t>
            </w: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A lu les syll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abes 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choir,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gnoir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, pour,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bour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roir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, voir, choir, cour.</w:t>
            </w: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trouver</w:t>
            </w: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des mots : le comptoir, le séjour, bonsoir, le miroir, le peignoir.</w:t>
            </w: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Dans la journée,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Afi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a Sali son mouchoir.</w:t>
            </w:r>
          </w:p>
          <w:p w:rsidR="0024720D" w:rsidRPr="005675FE" w:rsidRDefault="0024720D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Le soir, elle lave le mouchoir dans la cour de la maison.</w:t>
            </w:r>
          </w:p>
        </w:tc>
      </w:tr>
      <w:tr w:rsidR="0024720D" w:rsidRPr="005675FE" w:rsidTr="0039640C">
        <w:tc>
          <w:tcPr>
            <w:tcW w:w="9062" w:type="dxa"/>
            <w:gridSpan w:val="2"/>
          </w:tcPr>
          <w:p w:rsidR="0024720D" w:rsidRPr="005675FE" w:rsidRDefault="0024720D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RETOUR ET PROJECTION   </w:t>
            </w:r>
          </w:p>
        </w:tc>
      </w:tr>
      <w:tr w:rsidR="0024720D" w:rsidRPr="005675FE" w:rsidTr="0039640C">
        <w:tc>
          <w:tcPr>
            <w:tcW w:w="4531" w:type="dxa"/>
          </w:tcPr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Objectivation</w:t>
            </w: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Dis ce que tu as appris.</w:t>
            </w: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Dis comment tu l’as appris.</w:t>
            </w: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Dis les difficultés rencontrées.</w:t>
            </w: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Dis comment tu les as surmontées.</w:t>
            </w: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Evaluation </w:t>
            </w:r>
          </w:p>
          <w:p w:rsidR="0024720D" w:rsidRPr="005675FE" w:rsidRDefault="0024720D" w:rsidP="0024720D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Passe la craie de couleur sur les sons ‘’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’’ et ‘’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’’ contenus dans les mots.</w:t>
            </w: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Projection</w:t>
            </w:r>
          </w:p>
          <w:p w:rsidR="0024720D" w:rsidRPr="00EE53A2" w:rsidRDefault="0024720D" w:rsidP="0024720D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53A2">
              <w:rPr>
                <w:rFonts w:ascii="Times New Roman" w:hAnsi="Times New Roman" w:cs="Times New Roman"/>
                <w:sz w:val="28"/>
                <w:szCs w:val="28"/>
              </w:rPr>
              <w:t>Dis ce que tu feras de ce que tu as appris.</w:t>
            </w:r>
          </w:p>
          <w:p w:rsidR="0024720D" w:rsidRPr="00EE53A2" w:rsidRDefault="0024720D" w:rsidP="0024720D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53A2">
              <w:rPr>
                <w:rFonts w:ascii="Times New Roman" w:hAnsi="Times New Roman" w:cs="Times New Roman"/>
                <w:sz w:val="28"/>
                <w:szCs w:val="28"/>
              </w:rPr>
              <w:t>Dis à quelle (s) occasion (s) tu vas l’utiliser.</w:t>
            </w: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J’ai appris à reconnaître et à lire les sons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oir-our</w:t>
            </w:r>
            <w:proofErr w:type="spellEnd"/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A dit comment il a fait, j’ai regardé les lettres, les mots, les objets, les images…</w:t>
            </w: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Il les colorie.</w:t>
            </w: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Je vais bien lire les mots, phrases, textes.</w:t>
            </w: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75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TEXTE ELABORE</w:t>
            </w:r>
          </w:p>
          <w:p w:rsidR="0024720D" w:rsidRPr="005675FE" w:rsidRDefault="0024720D" w:rsidP="00396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4720D" w:rsidRPr="005675FE" w:rsidRDefault="0024720D" w:rsidP="00396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4720D" w:rsidRPr="005675FE" w:rsidRDefault="0024720D" w:rsidP="00396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4720D" w:rsidRPr="005675FE" w:rsidRDefault="0024720D" w:rsidP="00396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4720D" w:rsidRPr="002B64ED" w:rsidRDefault="0024720D" w:rsidP="003964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64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Image</w:t>
            </w:r>
          </w:p>
          <w:p w:rsidR="0024720D" w:rsidRPr="005675FE" w:rsidRDefault="0024720D" w:rsidP="00396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4720D" w:rsidRPr="005675FE" w:rsidRDefault="0024720D" w:rsidP="00396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4720D" w:rsidRPr="005675FE" w:rsidRDefault="0024720D" w:rsidP="00396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Afi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lave le mouchoir dans la cour.</w:t>
            </w: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gram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mouchoir</w:t>
            </w:r>
            <w:proofErr w:type="gram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            cour</w:t>
            </w: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proofErr w:type="gram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mou</w:t>
            </w:r>
            <w:proofErr w:type="gram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-choir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           cour</w:t>
            </w: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gram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choir</w:t>
            </w:r>
            <w:proofErr w:type="gram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           cour</w:t>
            </w: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proofErr w:type="gram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proofErr w:type="gram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OIR  </w:t>
            </w:r>
            <w:proofErr w:type="spellStart"/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</w:p>
          <w:p w:rsidR="0024720D" w:rsidRPr="005675FE" w:rsidRDefault="0024720D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5FE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</w:p>
          <w:p w:rsidR="0024720D" w:rsidRPr="002B64ED" w:rsidRDefault="0024720D" w:rsidP="0039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Cour – loir – </w:t>
            </w:r>
            <w:proofErr w:type="spellStart"/>
            <w:r w:rsidRPr="002B64ED">
              <w:rPr>
                <w:rFonts w:ascii="Times New Roman" w:hAnsi="Times New Roman" w:cs="Times New Roman"/>
                <w:sz w:val="24"/>
                <w:szCs w:val="24"/>
              </w:rPr>
              <w:t>gnoir</w:t>
            </w:r>
            <w:proofErr w:type="spellEnd"/>
            <w:r w:rsidRPr="002B64ED">
              <w:rPr>
                <w:rFonts w:ascii="Times New Roman" w:hAnsi="Times New Roman" w:cs="Times New Roman"/>
                <w:sz w:val="24"/>
                <w:szCs w:val="24"/>
              </w:rPr>
              <w:t xml:space="preserve"> – tour – jour – pour – noir </w:t>
            </w:r>
          </w:p>
          <w:p w:rsidR="0024720D" w:rsidRPr="002B64ED" w:rsidRDefault="0024720D" w:rsidP="003964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Cour – loir – </w:t>
            </w:r>
            <w:proofErr w:type="spellStart"/>
            <w:r w:rsidRPr="002B64ED">
              <w:rPr>
                <w:rFonts w:ascii="Times New Roman" w:hAnsi="Times New Roman" w:cs="Times New Roman"/>
                <w:i/>
                <w:sz w:val="24"/>
                <w:szCs w:val="24"/>
              </w:rPr>
              <w:t>gnoir</w:t>
            </w:r>
            <w:proofErr w:type="spellEnd"/>
            <w:r w:rsidRPr="002B6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tour – jour – pour – noir </w:t>
            </w:r>
          </w:p>
          <w:p w:rsidR="0024720D" w:rsidRPr="002B64ED" w:rsidRDefault="0024720D" w:rsidP="0039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ED">
              <w:rPr>
                <w:rFonts w:ascii="Times New Roman" w:hAnsi="Times New Roman" w:cs="Times New Roman"/>
                <w:sz w:val="24"/>
                <w:szCs w:val="24"/>
              </w:rPr>
              <w:t>Le soir – le peignoir – la bourse – le jour</w:t>
            </w:r>
          </w:p>
          <w:p w:rsidR="0024720D" w:rsidRPr="002B64ED" w:rsidRDefault="0024720D" w:rsidP="003964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4ED">
              <w:rPr>
                <w:rFonts w:ascii="Times New Roman" w:hAnsi="Times New Roman" w:cs="Times New Roman"/>
                <w:i/>
                <w:sz w:val="24"/>
                <w:szCs w:val="24"/>
              </w:rPr>
              <w:t>Le soir – le peignoir – la bourse – le jour</w:t>
            </w:r>
          </w:p>
          <w:p w:rsidR="0024720D" w:rsidRPr="002B64ED" w:rsidRDefault="0024720D" w:rsidP="0039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ED">
              <w:rPr>
                <w:rFonts w:ascii="Times New Roman" w:hAnsi="Times New Roman" w:cs="Times New Roman"/>
                <w:sz w:val="24"/>
                <w:szCs w:val="24"/>
              </w:rPr>
              <w:t xml:space="preserve">Dans la journée, </w:t>
            </w:r>
            <w:proofErr w:type="spellStart"/>
            <w:r w:rsidRPr="002B64ED">
              <w:rPr>
                <w:rFonts w:ascii="Times New Roman" w:hAnsi="Times New Roman" w:cs="Times New Roman"/>
                <w:sz w:val="24"/>
                <w:szCs w:val="24"/>
              </w:rPr>
              <w:t>Afi</w:t>
            </w:r>
            <w:proofErr w:type="spellEnd"/>
            <w:r w:rsidRPr="002B64ED">
              <w:rPr>
                <w:rFonts w:ascii="Times New Roman" w:hAnsi="Times New Roman" w:cs="Times New Roman"/>
                <w:sz w:val="24"/>
                <w:szCs w:val="24"/>
              </w:rPr>
              <w:t xml:space="preserve"> a Sali son mouchoir. Le soir, elle lave le mouchoir dans la cour de la maison.</w:t>
            </w:r>
          </w:p>
        </w:tc>
      </w:tr>
    </w:tbl>
    <w:p w:rsidR="00DB798C" w:rsidRDefault="00DB798C"/>
    <w:sectPr w:rsidR="00DB79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F565D"/>
    <w:multiLevelType w:val="hybridMultilevel"/>
    <w:tmpl w:val="1FB845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A4920"/>
    <w:multiLevelType w:val="hybridMultilevel"/>
    <w:tmpl w:val="E31A0692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B56F2"/>
    <w:multiLevelType w:val="hybridMultilevel"/>
    <w:tmpl w:val="80106194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C7B54"/>
    <w:multiLevelType w:val="hybridMultilevel"/>
    <w:tmpl w:val="6252530C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0D"/>
    <w:rsid w:val="00000B7E"/>
    <w:rsid w:val="000C774C"/>
    <w:rsid w:val="0024720D"/>
    <w:rsid w:val="00C85A08"/>
    <w:rsid w:val="00D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92A97-C855-4BFF-869A-9FA891EA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20D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20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Promotheus</dc:creator>
  <cp:keywords/>
  <dc:description/>
  <cp:lastModifiedBy>Promotheus</cp:lastModifiedBy>
  <cp:revision>2</cp:revision>
  <dcterms:created xsi:type="dcterms:W3CDTF">2018-11-13T23:30:00Z</dcterms:created>
  <dcterms:modified xsi:type="dcterms:W3CDTF">2018-11-13T23:31:00Z</dcterms:modified>
</cp:coreProperties>
</file>