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4A6B0" w14:textId="4F828E02" w:rsidR="00DE323B" w:rsidRPr="00D560FB" w:rsidRDefault="00DE323B" w:rsidP="00DE323B">
      <w:pPr>
        <w:pStyle w:val="Subtitle"/>
        <w:rPr>
          <w:rFonts w:eastAsia="Times New Roman"/>
          <w:lang w:val="fr-FR" w:eastAsia="en-GB"/>
        </w:rPr>
      </w:pPr>
      <w:r w:rsidRPr="00D560FB">
        <w:rPr>
          <w:rFonts w:eastAsia="Times New Roman"/>
          <w:lang w:val="fr-FR" w:eastAsia="en-GB"/>
        </w:rPr>
        <w:t xml:space="preserve">Modèle pour la soumission </w:t>
      </w:r>
      <w:r w:rsidR="006471C9">
        <w:rPr>
          <w:rFonts w:eastAsia="Times New Roman"/>
          <w:lang w:val="fr-FR" w:eastAsia="en-GB"/>
        </w:rPr>
        <w:t>d’une candidature pour l’atelier de formulation MRV</w:t>
      </w:r>
    </w:p>
    <w:p w14:paraId="5423C540" w14:textId="7DF9788E" w:rsidR="00B321A5" w:rsidRPr="008E4EBB" w:rsidRDefault="00B321A5" w:rsidP="006471C9">
      <w:pPr>
        <w:spacing w:before="100" w:beforeAutospacing="1" w:after="100" w:afterAutospacing="1" w:line="240" w:lineRule="auto"/>
        <w:rPr>
          <w:rFonts w:eastAsia="Times New Roman" w:cs="Times New Roman"/>
          <w:lang w:val="fr-BE" w:eastAsia="en-GB"/>
        </w:rPr>
      </w:pPr>
      <w:r>
        <w:rPr>
          <w:rFonts w:eastAsia="Times New Roman" w:cs="Times New Roman"/>
          <w:b/>
          <w:bCs/>
          <w:lang w:val="fr-FR" w:eastAsia="en-GB"/>
        </w:rPr>
        <w:t>Structure obligatoire du document (total max</w:t>
      </w:r>
      <w:r w:rsidR="008E4EBB">
        <w:rPr>
          <w:rFonts w:eastAsia="Times New Roman" w:cs="Times New Roman"/>
          <w:b/>
          <w:bCs/>
          <w:lang w:val="fr-FR" w:eastAsia="en-GB"/>
        </w:rPr>
        <w:t>imum</w:t>
      </w:r>
      <w:r>
        <w:rPr>
          <w:rFonts w:eastAsia="Times New Roman" w:cs="Times New Roman"/>
          <w:b/>
          <w:bCs/>
          <w:lang w:val="fr-FR" w:eastAsia="en-GB"/>
        </w:rPr>
        <w:t xml:space="preserve"> </w:t>
      </w:r>
      <w:r w:rsidR="00DF63C4" w:rsidRPr="00DF63C4">
        <w:rPr>
          <w:rFonts w:eastAsia="Times New Roman" w:cs="Times New Roman"/>
          <w:b/>
          <w:bCs/>
          <w:lang w:val="fr-FR" w:eastAsia="en-GB"/>
        </w:rPr>
        <w:t>10 pages hors points 18-20)</w:t>
      </w:r>
      <w:bookmarkStart w:id="0" w:name="_GoBack"/>
      <w:bookmarkEnd w:id="0"/>
    </w:p>
    <w:p w14:paraId="5C7455FE" w14:textId="42CD0F7A" w:rsidR="000A11A4" w:rsidRDefault="000A11A4" w:rsidP="000A11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val="fr-FR" w:eastAsia="en-GB"/>
        </w:rPr>
      </w:pPr>
      <w:r>
        <w:rPr>
          <w:rFonts w:eastAsia="Times New Roman" w:cs="Times New Roman"/>
          <w:lang w:val="fr-FR" w:eastAsia="en-GB"/>
        </w:rPr>
        <w:t>Titre du projet</w:t>
      </w:r>
    </w:p>
    <w:p w14:paraId="00C45714" w14:textId="3CEBB23C" w:rsidR="000A11A4" w:rsidRDefault="000A11A4" w:rsidP="000A11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val="fr-FR" w:eastAsia="en-GB"/>
        </w:rPr>
      </w:pPr>
      <w:r w:rsidRPr="00C40CA3">
        <w:rPr>
          <w:rFonts w:eastAsia="Times New Roman" w:cs="Times New Roman"/>
          <w:lang w:val="fr-FR" w:eastAsia="en-GB"/>
        </w:rPr>
        <w:t xml:space="preserve">Institution promotrice du projet et </w:t>
      </w:r>
      <w:r>
        <w:rPr>
          <w:rFonts w:eastAsia="Times New Roman" w:cs="Times New Roman"/>
          <w:lang w:val="fr-FR" w:eastAsia="en-GB"/>
        </w:rPr>
        <w:t>partenaire + rôle de chacun</w:t>
      </w:r>
    </w:p>
    <w:p w14:paraId="39218948" w14:textId="154963C4" w:rsidR="000A11A4" w:rsidRDefault="000A11A4" w:rsidP="000A11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val="fr-FR" w:eastAsia="en-GB"/>
        </w:rPr>
      </w:pPr>
      <w:r w:rsidRPr="00C40CA3">
        <w:rPr>
          <w:rFonts w:eastAsia="Times New Roman" w:cs="Times New Roman"/>
          <w:lang w:val="fr-FR" w:eastAsia="en-GB"/>
        </w:rPr>
        <w:t>Coordonnées complètes de</w:t>
      </w:r>
      <w:r>
        <w:rPr>
          <w:rFonts w:eastAsia="Times New Roman" w:cs="Times New Roman"/>
          <w:lang w:val="fr-FR" w:eastAsia="en-GB"/>
        </w:rPr>
        <w:t>s</w:t>
      </w:r>
      <w:r w:rsidRPr="00C40CA3">
        <w:rPr>
          <w:rFonts w:eastAsia="Times New Roman" w:cs="Times New Roman"/>
          <w:lang w:val="fr-FR" w:eastAsia="en-GB"/>
        </w:rPr>
        <w:t xml:space="preserve"> institution</w:t>
      </w:r>
      <w:r>
        <w:rPr>
          <w:rFonts w:eastAsia="Times New Roman" w:cs="Times New Roman"/>
          <w:lang w:val="fr-FR" w:eastAsia="en-GB"/>
        </w:rPr>
        <w:t>s</w:t>
      </w:r>
      <w:r w:rsidRPr="00C40CA3">
        <w:rPr>
          <w:rFonts w:eastAsia="Times New Roman" w:cs="Times New Roman"/>
          <w:lang w:val="fr-FR" w:eastAsia="en-GB"/>
        </w:rPr>
        <w:t xml:space="preserve"> </w:t>
      </w:r>
      <w:r w:rsidR="00043E15">
        <w:rPr>
          <w:rFonts w:eastAsia="Times New Roman" w:cs="Times New Roman"/>
          <w:lang w:val="fr-FR" w:eastAsia="en-GB"/>
        </w:rPr>
        <w:t>(</w:t>
      </w:r>
      <w:proofErr w:type="spellStart"/>
      <w:r w:rsidR="00043E15">
        <w:rPr>
          <w:rFonts w:eastAsia="Times New Roman" w:cs="Times New Roman"/>
          <w:lang w:val="fr-FR" w:eastAsia="en-GB"/>
        </w:rPr>
        <w:t>co</w:t>
      </w:r>
      <w:proofErr w:type="spellEnd"/>
      <w:r w:rsidR="00043E15">
        <w:rPr>
          <w:rFonts w:eastAsia="Times New Roman" w:cs="Times New Roman"/>
          <w:lang w:val="fr-FR" w:eastAsia="en-GB"/>
        </w:rPr>
        <w:t>-) promotrices</w:t>
      </w:r>
    </w:p>
    <w:p w14:paraId="3B8519DD" w14:textId="334ECF67" w:rsidR="00043E15" w:rsidRDefault="00043E15" w:rsidP="000A11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val="fr-FR" w:eastAsia="en-GB"/>
        </w:rPr>
      </w:pPr>
      <w:r w:rsidRPr="006471C9">
        <w:rPr>
          <w:rFonts w:eastAsia="Times New Roman" w:cs="Times New Roman"/>
          <w:lang w:val="fr-FR" w:eastAsia="en-GB"/>
        </w:rPr>
        <w:t xml:space="preserve">Thème </w:t>
      </w:r>
      <w:r>
        <w:rPr>
          <w:rFonts w:eastAsia="Times New Roman" w:cs="Times New Roman"/>
          <w:lang w:val="fr-FR" w:eastAsia="en-GB"/>
        </w:rPr>
        <w:t>et</w:t>
      </w:r>
      <w:r w:rsidRPr="006471C9">
        <w:rPr>
          <w:rFonts w:eastAsia="Times New Roman" w:cs="Times New Roman"/>
          <w:lang w:val="fr-FR" w:eastAsia="en-GB"/>
        </w:rPr>
        <w:t xml:space="preserve"> indicateurs de biodiversité proposés</w:t>
      </w:r>
      <w:r>
        <w:rPr>
          <w:rFonts w:eastAsia="Times New Roman" w:cs="Times New Roman"/>
          <w:lang w:val="fr-FR" w:eastAsia="en-GB"/>
        </w:rPr>
        <w:t xml:space="preserve"> </w:t>
      </w:r>
    </w:p>
    <w:p w14:paraId="2F5B49F8" w14:textId="465E9F8C" w:rsidR="00043E15" w:rsidRPr="00043E15" w:rsidRDefault="00043E15" w:rsidP="00043E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FF0000"/>
          <w:lang w:val="fr-FR" w:eastAsia="en-GB"/>
        </w:rPr>
      </w:pPr>
      <w:r w:rsidRPr="00043E15">
        <w:rPr>
          <w:rFonts w:eastAsia="Times New Roman" w:cs="Times New Roman"/>
          <w:color w:val="FF0000"/>
          <w:lang w:val="fr-FR" w:eastAsia="en-GB"/>
        </w:rPr>
        <w:t>Personne(s) de contact/promoteur et ses coordonnées</w:t>
      </w:r>
    </w:p>
    <w:p w14:paraId="3F0185BF" w14:textId="77777777" w:rsidR="00DE323B" w:rsidRPr="00D560FB" w:rsidRDefault="00DE323B" w:rsidP="00DE3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en-GB"/>
        </w:rPr>
      </w:pPr>
      <w:r w:rsidRPr="00D560FB">
        <w:rPr>
          <w:rFonts w:eastAsia="Times New Roman" w:cs="Times New Roman"/>
          <w:lang w:eastAsia="en-GB"/>
        </w:rPr>
        <w:t>Résumé (250-300 mots)</w:t>
      </w:r>
    </w:p>
    <w:p w14:paraId="216BDF19" w14:textId="0DE20CFB" w:rsidR="00043E15" w:rsidRPr="00AC3DEA" w:rsidRDefault="00043E15" w:rsidP="00AC3D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val="fr-FR" w:eastAsia="en-GB"/>
        </w:rPr>
      </w:pPr>
      <w:bookmarkStart w:id="1" w:name="_Hlk11236404"/>
      <w:proofErr w:type="spellStart"/>
      <w:r w:rsidRPr="00043E15">
        <w:rPr>
          <w:rFonts w:eastAsia="Times New Roman" w:cs="Times New Roman"/>
          <w:color w:val="FF0000"/>
          <w:lang w:eastAsia="en-GB"/>
        </w:rPr>
        <w:t>Contexte</w:t>
      </w:r>
      <w:proofErr w:type="spellEnd"/>
      <w:r w:rsidRPr="00043E15">
        <w:rPr>
          <w:rFonts w:eastAsia="Times New Roman" w:cs="Times New Roman"/>
          <w:color w:val="FF0000"/>
          <w:lang w:eastAsia="en-GB"/>
        </w:rPr>
        <w:t xml:space="preserve"> ( justification)</w:t>
      </w:r>
      <w:bookmarkStart w:id="2" w:name="_Hlk11241964"/>
      <w:r w:rsidR="00AC3DEA" w:rsidRPr="00AC3DEA">
        <w:rPr>
          <w:rFonts w:eastAsia="Times New Roman" w:cs="Times New Roman"/>
          <w:lang w:val="fr-FR" w:eastAsia="en-GB"/>
        </w:rPr>
        <w:t xml:space="preserve"> </w:t>
      </w:r>
      <w:r w:rsidR="00AC3DEA">
        <w:rPr>
          <w:rFonts w:eastAsia="Times New Roman" w:cs="Times New Roman"/>
          <w:lang w:val="fr-FR" w:eastAsia="en-GB"/>
        </w:rPr>
        <w:t xml:space="preserve">et </w:t>
      </w:r>
      <w:r w:rsidR="00AC3DEA" w:rsidRPr="000A11A4">
        <w:rPr>
          <w:rFonts w:eastAsia="Times New Roman" w:cs="Times New Roman"/>
          <w:lang w:val="fr-FR" w:eastAsia="en-GB"/>
        </w:rPr>
        <w:t>Justification du besoin d’un s</w:t>
      </w:r>
      <w:r w:rsidR="00AC3DEA">
        <w:rPr>
          <w:rFonts w:eastAsia="Times New Roman" w:cs="Times New Roman"/>
          <w:lang w:val="fr-FR" w:eastAsia="en-GB"/>
        </w:rPr>
        <w:t>econd projet MRV</w:t>
      </w:r>
      <w:bookmarkEnd w:id="2"/>
    </w:p>
    <w:p w14:paraId="425A8A9D" w14:textId="0E6ECEE2" w:rsidR="00043E15" w:rsidRPr="00043E15" w:rsidRDefault="00043E15" w:rsidP="00043E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FF0000"/>
          <w:lang w:val="fr-FR" w:eastAsia="en-GB"/>
        </w:rPr>
      </w:pPr>
      <w:r w:rsidRPr="00043E15">
        <w:rPr>
          <w:rFonts w:eastAsia="Times New Roman" w:cs="Times New Roman"/>
          <w:color w:val="FF0000"/>
          <w:lang w:val="fr-FR" w:eastAsia="en-GB"/>
        </w:rPr>
        <w:t xml:space="preserve">Contexte de la </w:t>
      </w:r>
      <w:r w:rsidR="007B2E33">
        <w:rPr>
          <w:rFonts w:eastAsia="Times New Roman" w:cs="Times New Roman"/>
          <w:color w:val="FF0000"/>
          <w:lang w:val="fr-FR" w:eastAsia="en-GB"/>
        </w:rPr>
        <w:t>zone d’étude</w:t>
      </w:r>
      <w:r w:rsidRPr="00043E15">
        <w:rPr>
          <w:rFonts w:eastAsia="Times New Roman" w:cs="Times New Roman"/>
          <w:color w:val="FF0000"/>
          <w:lang w:val="fr-FR" w:eastAsia="en-GB"/>
        </w:rPr>
        <w:t xml:space="preserve"> en matière d’indicateurs et rapportage sur la biodiversité</w:t>
      </w:r>
    </w:p>
    <w:p w14:paraId="26847C48" w14:textId="77777777" w:rsidR="00043E15" w:rsidRPr="00043E15" w:rsidRDefault="00043E15" w:rsidP="00043E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FF0000"/>
          <w:lang w:eastAsia="en-GB"/>
        </w:rPr>
      </w:pPr>
      <w:proofErr w:type="spellStart"/>
      <w:r w:rsidRPr="00043E15">
        <w:rPr>
          <w:rFonts w:eastAsia="Times New Roman" w:cs="Times New Roman"/>
          <w:color w:val="FF0000"/>
          <w:lang w:eastAsia="en-GB"/>
        </w:rPr>
        <w:t>Objectif</w:t>
      </w:r>
      <w:proofErr w:type="spellEnd"/>
      <w:r w:rsidRPr="00043E15">
        <w:rPr>
          <w:rFonts w:eastAsia="Times New Roman" w:cs="Times New Roman"/>
          <w:color w:val="FF0000"/>
          <w:lang w:eastAsia="en-GB"/>
        </w:rPr>
        <w:t xml:space="preserve"> global, </w:t>
      </w:r>
    </w:p>
    <w:p w14:paraId="43A0A86D" w14:textId="77777777" w:rsidR="00043E15" w:rsidRPr="00043E15" w:rsidRDefault="00043E15" w:rsidP="00043E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FF0000"/>
          <w:lang w:eastAsia="en-GB"/>
        </w:rPr>
      </w:pPr>
      <w:proofErr w:type="spellStart"/>
      <w:r w:rsidRPr="00043E15">
        <w:rPr>
          <w:rFonts w:eastAsia="Times New Roman" w:cs="Times New Roman"/>
          <w:color w:val="FF0000"/>
          <w:lang w:eastAsia="en-GB"/>
        </w:rPr>
        <w:t>Objectif</w:t>
      </w:r>
      <w:proofErr w:type="spellEnd"/>
      <w:r w:rsidRPr="00043E15">
        <w:rPr>
          <w:rFonts w:eastAsia="Times New Roman" w:cs="Times New Roman"/>
          <w:color w:val="FF0000"/>
          <w:lang w:eastAsia="en-GB"/>
        </w:rPr>
        <w:t xml:space="preserve">(s) </w:t>
      </w:r>
      <w:proofErr w:type="spellStart"/>
      <w:r w:rsidRPr="00043E15">
        <w:rPr>
          <w:rFonts w:eastAsia="Times New Roman" w:cs="Times New Roman"/>
          <w:color w:val="FF0000"/>
          <w:lang w:eastAsia="en-GB"/>
        </w:rPr>
        <w:t>spécifique</w:t>
      </w:r>
      <w:proofErr w:type="spellEnd"/>
      <w:r w:rsidRPr="00043E15">
        <w:rPr>
          <w:rFonts w:eastAsia="Times New Roman" w:cs="Times New Roman"/>
          <w:color w:val="FF0000"/>
          <w:lang w:eastAsia="en-GB"/>
        </w:rPr>
        <w:t>(s)</w:t>
      </w:r>
    </w:p>
    <w:p w14:paraId="056A4860" w14:textId="77777777" w:rsidR="00043E15" w:rsidRPr="00043E15" w:rsidRDefault="00043E15" w:rsidP="00043E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FF0000"/>
          <w:lang w:val="fr-FR" w:eastAsia="en-GB"/>
        </w:rPr>
      </w:pPr>
      <w:r w:rsidRPr="00043E15">
        <w:rPr>
          <w:rFonts w:eastAsia="Times New Roman" w:cs="Times New Roman"/>
          <w:color w:val="FF0000"/>
          <w:lang w:val="fr-FR" w:eastAsia="en-GB"/>
        </w:rPr>
        <w:t>Activités</w:t>
      </w:r>
    </w:p>
    <w:p w14:paraId="424D9D3A" w14:textId="717770A4" w:rsidR="00043E15" w:rsidRDefault="00043E15" w:rsidP="00043E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FF0000"/>
          <w:lang w:val="fr-FR" w:eastAsia="en-GB"/>
        </w:rPr>
      </w:pPr>
      <w:r w:rsidRPr="00043E15">
        <w:rPr>
          <w:rFonts w:eastAsia="Times New Roman" w:cs="Times New Roman"/>
          <w:color w:val="FF0000"/>
          <w:lang w:val="fr-FR" w:eastAsia="en-GB"/>
        </w:rPr>
        <w:t>Résultats attendus (y compris quels indicateurs et leurs liens avec la SPANB)</w:t>
      </w:r>
    </w:p>
    <w:p w14:paraId="0E2935B3" w14:textId="1B9599CF" w:rsidR="00043E15" w:rsidRPr="00043E15" w:rsidRDefault="00043E15" w:rsidP="00043E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FF0000"/>
          <w:lang w:val="fr-FR" w:eastAsia="en-GB"/>
        </w:rPr>
      </w:pPr>
      <w:r>
        <w:rPr>
          <w:rFonts w:eastAsia="Times New Roman" w:cs="Times New Roman"/>
          <w:color w:val="FF0000"/>
          <w:lang w:val="fr-FR" w:eastAsia="en-GB"/>
        </w:rPr>
        <w:t>Méthodologie d’établissement des indicateurs</w:t>
      </w:r>
      <w:r w:rsidR="007B2E33">
        <w:rPr>
          <w:rFonts w:eastAsia="Times New Roman" w:cs="Times New Roman"/>
          <w:color w:val="FF0000"/>
          <w:lang w:val="fr-FR" w:eastAsia="en-GB"/>
        </w:rPr>
        <w:t xml:space="preserve">, et </w:t>
      </w:r>
      <w:r w:rsidR="00DF63C4">
        <w:rPr>
          <w:rFonts w:eastAsia="Times New Roman" w:cs="Times New Roman"/>
          <w:color w:val="FF0000"/>
          <w:lang w:val="fr-FR" w:eastAsia="en-GB"/>
        </w:rPr>
        <w:t xml:space="preserve">durabilité </w:t>
      </w:r>
      <w:r w:rsidR="007B2E33">
        <w:rPr>
          <w:rFonts w:eastAsia="Times New Roman" w:cs="Times New Roman"/>
          <w:color w:val="FF0000"/>
          <w:lang w:val="fr-FR" w:eastAsia="en-GB"/>
        </w:rPr>
        <w:t>des indicateurs</w:t>
      </w:r>
      <w:r w:rsidR="00DF63C4">
        <w:rPr>
          <w:rFonts w:eastAsia="Times New Roman" w:cs="Times New Roman"/>
          <w:color w:val="FF0000"/>
          <w:lang w:val="fr-FR" w:eastAsia="en-GB"/>
        </w:rPr>
        <w:t xml:space="preserve"> (</w:t>
      </w:r>
      <w:r w:rsidR="00DF63C4">
        <w:rPr>
          <w:rFonts w:eastAsia="Times New Roman" w:cs="Times New Roman"/>
          <w:color w:val="FF0000"/>
          <w:lang w:val="fr-FR" w:eastAsia="en-GB"/>
        </w:rPr>
        <w:t>possible répétitivité</w:t>
      </w:r>
      <w:r w:rsidR="00DF63C4">
        <w:rPr>
          <w:rFonts w:eastAsia="Times New Roman" w:cs="Times New Roman"/>
          <w:color w:val="FF0000"/>
          <w:lang w:val="fr-FR" w:eastAsia="en-GB"/>
        </w:rPr>
        <w:t>)</w:t>
      </w:r>
    </w:p>
    <w:p w14:paraId="4D676F76" w14:textId="15A80F54" w:rsidR="00DE323B" w:rsidRDefault="009208AD" w:rsidP="00DE3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val="fr-FR" w:eastAsia="en-GB"/>
        </w:rPr>
      </w:pPr>
      <w:bookmarkStart w:id="3" w:name="_Hlk11236432"/>
      <w:bookmarkEnd w:id="1"/>
      <w:r w:rsidRPr="007B6717">
        <w:rPr>
          <w:rFonts w:eastAsia="Times New Roman" w:cs="Times New Roman"/>
          <w:lang w:val="fr-FR" w:eastAsia="en-GB"/>
        </w:rPr>
        <w:t>Aperçu des données disponibles qui serviront de base pour ce projet</w:t>
      </w:r>
      <w:bookmarkEnd w:id="3"/>
      <w:r w:rsidRPr="007B6717">
        <w:rPr>
          <w:rFonts w:eastAsia="Times New Roman" w:cs="Times New Roman"/>
          <w:lang w:val="fr-FR" w:eastAsia="en-GB"/>
        </w:rPr>
        <w:t xml:space="preserve">, incluant des preuves (p.ex. scan des pages de garde, fichiers, références…). </w:t>
      </w:r>
    </w:p>
    <w:p w14:paraId="6B60C47B" w14:textId="52743FBF" w:rsidR="00043E15" w:rsidRPr="00043E15" w:rsidRDefault="00043E15" w:rsidP="00DE3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FF0000"/>
          <w:lang w:val="fr-FR" w:eastAsia="en-GB"/>
        </w:rPr>
      </w:pPr>
      <w:r w:rsidRPr="00043E15">
        <w:rPr>
          <w:rFonts w:eastAsia="Times New Roman" w:cs="Times New Roman"/>
          <w:color w:val="FF0000"/>
          <w:lang w:val="fr-FR" w:eastAsia="en-GB"/>
        </w:rPr>
        <w:t xml:space="preserve">Méthodologie pour </w:t>
      </w:r>
      <w:r w:rsidR="007B2E33">
        <w:rPr>
          <w:rFonts w:eastAsia="Times New Roman" w:cs="Times New Roman"/>
          <w:color w:val="FF0000"/>
          <w:lang w:val="fr-FR" w:eastAsia="en-GB"/>
        </w:rPr>
        <w:t xml:space="preserve">s’assurer de la qualité des données, et pour </w:t>
      </w:r>
      <w:r w:rsidRPr="00043E15">
        <w:rPr>
          <w:rFonts w:eastAsia="Times New Roman" w:cs="Times New Roman"/>
          <w:color w:val="FF0000"/>
          <w:lang w:val="fr-FR" w:eastAsia="en-GB"/>
        </w:rPr>
        <w:t>la gestion des données</w:t>
      </w:r>
    </w:p>
    <w:p w14:paraId="64BDFB03" w14:textId="6D44ACF9" w:rsidR="007B6717" w:rsidRDefault="007B6717" w:rsidP="00DE32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val="fr-FR" w:eastAsia="en-GB"/>
        </w:rPr>
      </w:pPr>
      <w:r>
        <w:rPr>
          <w:rFonts w:eastAsia="Times New Roman" w:cs="Times New Roman"/>
          <w:lang w:val="fr-FR" w:eastAsia="en-GB"/>
        </w:rPr>
        <w:t>Pertinence pour la gestion et la prise de décision</w:t>
      </w:r>
    </w:p>
    <w:p w14:paraId="5159E3DA" w14:textId="77777777" w:rsidR="00043E15" w:rsidRPr="00043E15" w:rsidRDefault="00043E15" w:rsidP="00043E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FF0000"/>
          <w:lang w:eastAsia="en-GB"/>
        </w:rPr>
      </w:pPr>
      <w:proofErr w:type="spellStart"/>
      <w:r w:rsidRPr="00043E15">
        <w:rPr>
          <w:rFonts w:eastAsia="Times New Roman" w:cs="Times New Roman"/>
          <w:color w:val="FF0000"/>
          <w:lang w:eastAsia="en-GB"/>
        </w:rPr>
        <w:t>Risques</w:t>
      </w:r>
      <w:proofErr w:type="spellEnd"/>
      <w:r w:rsidRPr="00043E15">
        <w:rPr>
          <w:rFonts w:eastAsia="Times New Roman" w:cs="Times New Roman"/>
          <w:color w:val="FF0000"/>
          <w:lang w:eastAsia="en-GB"/>
        </w:rPr>
        <w:t xml:space="preserve"> </w:t>
      </w:r>
      <w:proofErr w:type="spellStart"/>
      <w:r w:rsidRPr="00043E15">
        <w:rPr>
          <w:rFonts w:eastAsia="Times New Roman" w:cs="Times New Roman"/>
          <w:color w:val="FF0000"/>
          <w:lang w:eastAsia="en-GB"/>
        </w:rPr>
        <w:t>potentiels</w:t>
      </w:r>
      <w:proofErr w:type="spellEnd"/>
      <w:r w:rsidRPr="00043E15">
        <w:rPr>
          <w:rFonts w:eastAsia="Times New Roman" w:cs="Times New Roman"/>
          <w:color w:val="FF0000"/>
          <w:lang w:eastAsia="en-GB"/>
        </w:rPr>
        <w:t xml:space="preserve"> </w:t>
      </w:r>
      <w:proofErr w:type="spellStart"/>
      <w:r w:rsidRPr="00043E15">
        <w:rPr>
          <w:rFonts w:eastAsia="Times New Roman" w:cs="Times New Roman"/>
          <w:color w:val="FF0000"/>
          <w:lang w:eastAsia="en-GB"/>
        </w:rPr>
        <w:t>associés</w:t>
      </w:r>
      <w:proofErr w:type="spellEnd"/>
      <w:r w:rsidRPr="00043E15">
        <w:rPr>
          <w:rFonts w:eastAsia="Times New Roman" w:cs="Times New Roman"/>
          <w:color w:val="FF0000"/>
          <w:lang w:eastAsia="en-GB"/>
        </w:rPr>
        <w:t xml:space="preserve"> au </w:t>
      </w:r>
      <w:proofErr w:type="spellStart"/>
      <w:r w:rsidRPr="00043E15">
        <w:rPr>
          <w:rFonts w:eastAsia="Times New Roman" w:cs="Times New Roman"/>
          <w:color w:val="FF0000"/>
          <w:lang w:eastAsia="en-GB"/>
        </w:rPr>
        <w:t>projet</w:t>
      </w:r>
      <w:proofErr w:type="spellEnd"/>
    </w:p>
    <w:p w14:paraId="00871584" w14:textId="060902C7" w:rsidR="00043E15" w:rsidRPr="00043E15" w:rsidRDefault="00043E15" w:rsidP="00043E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FF0000"/>
          <w:lang w:val="fr-FR" w:eastAsia="en-GB"/>
        </w:rPr>
      </w:pPr>
      <w:r w:rsidRPr="00043E15">
        <w:rPr>
          <w:rFonts w:eastAsia="Times New Roman" w:cs="Times New Roman"/>
          <w:color w:val="FF0000"/>
          <w:lang w:val="fr-FR" w:eastAsia="en-GB"/>
        </w:rPr>
        <w:t xml:space="preserve">Budget indicatif en euros (y compris contributions respectives de l'IRSNB et du partenaire). </w:t>
      </w:r>
    </w:p>
    <w:p w14:paraId="59510AF8" w14:textId="77777777" w:rsidR="00043E15" w:rsidRPr="00043E15" w:rsidRDefault="00043E15" w:rsidP="00043E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FF0000"/>
          <w:lang w:val="fr-FR" w:eastAsia="en-GB"/>
        </w:rPr>
      </w:pPr>
      <w:r w:rsidRPr="00043E15">
        <w:rPr>
          <w:rFonts w:eastAsia="Times New Roman" w:cs="Times New Roman"/>
          <w:color w:val="FF0000"/>
          <w:lang w:val="fr-FR" w:eastAsia="en-GB"/>
        </w:rPr>
        <w:t>Durée et calendrier des activités (sous forme de tableau)</w:t>
      </w:r>
    </w:p>
    <w:p w14:paraId="0AE586B9" w14:textId="1C6DDE2A" w:rsidR="00043E15" w:rsidRPr="00043E15" w:rsidRDefault="00043E15" w:rsidP="00043E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FF0000"/>
          <w:lang w:val="fr-BE" w:eastAsia="en-GB"/>
        </w:rPr>
      </w:pPr>
      <w:r w:rsidRPr="00043E15">
        <w:rPr>
          <w:rFonts w:eastAsia="Times New Roman" w:cs="Times New Roman"/>
          <w:color w:val="FF0000"/>
          <w:lang w:val="fr-BE" w:eastAsia="en-GB"/>
        </w:rPr>
        <w:t>Cadre logique (facultatif – voir canevas en annexe</w:t>
      </w:r>
      <w:r w:rsidR="00DF63C4">
        <w:rPr>
          <w:rFonts w:eastAsia="Times New Roman" w:cs="Times New Roman"/>
          <w:color w:val="FF0000"/>
          <w:lang w:val="fr-BE" w:eastAsia="en-GB"/>
        </w:rPr>
        <w:t>)</w:t>
      </w:r>
    </w:p>
    <w:p w14:paraId="1041CA38" w14:textId="77777777" w:rsidR="00043E15" w:rsidRPr="00043E15" w:rsidRDefault="00043E15" w:rsidP="00043E15">
      <w:pPr>
        <w:ind w:left="360"/>
        <w:rPr>
          <w:rFonts w:eastAsia="Times New Roman" w:cs="Times New Roman"/>
          <w:lang w:val="fr-FR" w:eastAsia="en-GB"/>
        </w:rPr>
      </w:pPr>
    </w:p>
    <w:p w14:paraId="7EACCBFB" w14:textId="77777777" w:rsidR="00051845" w:rsidRPr="007B6717" w:rsidRDefault="00051845" w:rsidP="00051845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val="fr-FR" w:eastAsia="en-GB"/>
        </w:rPr>
      </w:pPr>
    </w:p>
    <w:p w14:paraId="742DB9AE" w14:textId="18E490C0" w:rsidR="005E6B5B" w:rsidRPr="006471C9" w:rsidRDefault="00472252">
      <w:pPr>
        <w:rPr>
          <w:lang w:val="fr-FR"/>
        </w:rPr>
      </w:pPr>
    </w:p>
    <w:sectPr w:rsidR="005E6B5B" w:rsidRPr="006471C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A4AAC" w14:textId="77777777" w:rsidR="00EB0A30" w:rsidRDefault="00EB0A30">
      <w:pPr>
        <w:spacing w:after="0" w:line="240" w:lineRule="auto"/>
      </w:pPr>
      <w:r>
        <w:separator/>
      </w:r>
    </w:p>
  </w:endnote>
  <w:endnote w:type="continuationSeparator" w:id="0">
    <w:p w14:paraId="34C9FE9A" w14:textId="77777777" w:rsidR="00EB0A30" w:rsidRDefault="00EB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7C8AA" w14:textId="77777777" w:rsidR="00EB0A30" w:rsidRDefault="00EB0A30">
      <w:pPr>
        <w:spacing w:after="0" w:line="240" w:lineRule="auto"/>
      </w:pPr>
      <w:r>
        <w:separator/>
      </w:r>
    </w:p>
  </w:footnote>
  <w:footnote w:type="continuationSeparator" w:id="0">
    <w:p w14:paraId="349158EF" w14:textId="77777777" w:rsidR="00EB0A30" w:rsidRDefault="00EB0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E80ED" w14:textId="77777777" w:rsidR="003F75BA" w:rsidRDefault="00DE323B">
    <w:pPr>
      <w:pStyle w:val="Header"/>
    </w:pPr>
    <w:r>
      <w:rPr>
        <w:noProof/>
        <w:lang w:eastAsia="en-GB"/>
      </w:rPr>
      <w:drawing>
        <wp:inline distT="0" distB="0" distL="0" distR="0" wp14:anchorId="5C01FC06" wp14:editId="532E5070">
          <wp:extent cx="1285875" cy="340015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BioS-ORAN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977" cy="345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32D0C5DC" wp14:editId="0E43555A">
          <wp:extent cx="1314450" cy="530965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CREEN ODNature_transpara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387" cy="544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C6DAF"/>
    <w:multiLevelType w:val="multilevel"/>
    <w:tmpl w:val="3378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705429"/>
    <w:multiLevelType w:val="multilevel"/>
    <w:tmpl w:val="D7E04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lang w:val="fr-B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3B"/>
    <w:rsid w:val="00030249"/>
    <w:rsid w:val="00043E15"/>
    <w:rsid w:val="00051845"/>
    <w:rsid w:val="000A11A4"/>
    <w:rsid w:val="000F47FD"/>
    <w:rsid w:val="00104633"/>
    <w:rsid w:val="00175937"/>
    <w:rsid w:val="00213F9B"/>
    <w:rsid w:val="00301BE1"/>
    <w:rsid w:val="004726AB"/>
    <w:rsid w:val="00533608"/>
    <w:rsid w:val="00567568"/>
    <w:rsid w:val="006471C9"/>
    <w:rsid w:val="00692EF1"/>
    <w:rsid w:val="006F1007"/>
    <w:rsid w:val="007A2B96"/>
    <w:rsid w:val="007A3F2E"/>
    <w:rsid w:val="007B2E33"/>
    <w:rsid w:val="007B6717"/>
    <w:rsid w:val="008577EE"/>
    <w:rsid w:val="008E4EBB"/>
    <w:rsid w:val="009208AD"/>
    <w:rsid w:val="00923A9D"/>
    <w:rsid w:val="00AB62D3"/>
    <w:rsid w:val="00AC3DEA"/>
    <w:rsid w:val="00AD2AA4"/>
    <w:rsid w:val="00B30F5C"/>
    <w:rsid w:val="00B321A5"/>
    <w:rsid w:val="00B56B07"/>
    <w:rsid w:val="00C47CED"/>
    <w:rsid w:val="00D12D57"/>
    <w:rsid w:val="00D3401A"/>
    <w:rsid w:val="00D84ED1"/>
    <w:rsid w:val="00DE323B"/>
    <w:rsid w:val="00DF63C4"/>
    <w:rsid w:val="00E93A1A"/>
    <w:rsid w:val="00EB0A30"/>
    <w:rsid w:val="00F15A28"/>
    <w:rsid w:val="00F2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8048D"/>
  <w15:docId w15:val="{007F88C6-0A93-42C4-A2F2-F319DFE3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DE323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323B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DE3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23B"/>
  </w:style>
  <w:style w:type="character" w:styleId="CommentReference">
    <w:name w:val="annotation reference"/>
    <w:basedOn w:val="DefaultParagraphFont"/>
    <w:uiPriority w:val="99"/>
    <w:semiHidden/>
    <w:unhideWhenUsed/>
    <w:rsid w:val="00AB6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2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2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2D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1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RBINS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Maarten Vanhove</dc:creator>
  <cp:lastModifiedBy>Anne-Julie Rochette</cp:lastModifiedBy>
  <cp:revision>2</cp:revision>
  <dcterms:created xsi:type="dcterms:W3CDTF">2019-10-15T21:41:00Z</dcterms:created>
  <dcterms:modified xsi:type="dcterms:W3CDTF">2019-10-15T21:41:00Z</dcterms:modified>
</cp:coreProperties>
</file>